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96" w:rsidRPr="00576D40" w:rsidRDefault="00036819" w:rsidP="00467FCA">
      <w:pPr>
        <w:tabs>
          <w:tab w:val="left" w:pos="9214"/>
        </w:tabs>
        <w:ind w:left="9214"/>
      </w:pPr>
      <w:r>
        <w:t>Приложение № 1</w:t>
      </w:r>
    </w:p>
    <w:p w:rsidR="007E43D6" w:rsidRPr="00576D40" w:rsidRDefault="007E43D6" w:rsidP="00467FCA">
      <w:pPr>
        <w:tabs>
          <w:tab w:val="left" w:pos="9214"/>
        </w:tabs>
        <w:ind w:left="9214"/>
        <w:contextualSpacing/>
        <w:rPr>
          <w:b/>
        </w:rPr>
      </w:pPr>
      <w:r w:rsidRPr="00576D40">
        <w:t xml:space="preserve">к муниципальной программе «Защита населения и территории </w:t>
      </w:r>
      <w:proofErr w:type="spellStart"/>
      <w:r w:rsidRPr="00576D40">
        <w:t>Дальнереченского</w:t>
      </w:r>
      <w:proofErr w:type="spellEnd"/>
      <w:r w:rsidRPr="00576D40">
        <w:t xml:space="preserve"> городского округа от чрезвычайных ситуаций природного и техногенного характера» на 2022-2024 годы</w:t>
      </w:r>
    </w:p>
    <w:p w:rsidR="00972596" w:rsidRPr="00576D40" w:rsidRDefault="00972596" w:rsidP="00972596">
      <w:pPr>
        <w:shd w:val="clear" w:color="auto" w:fill="FFFFFF"/>
        <w:spacing w:line="322" w:lineRule="exact"/>
        <w:ind w:left="2040" w:right="-32"/>
        <w:jc w:val="right"/>
      </w:pPr>
    </w:p>
    <w:p w:rsidR="00972596" w:rsidRPr="00576D40" w:rsidRDefault="00972596" w:rsidP="00972596">
      <w:pPr>
        <w:shd w:val="clear" w:color="auto" w:fill="FFFFFF"/>
        <w:spacing w:line="322" w:lineRule="exact"/>
        <w:ind w:left="2040" w:right="2069"/>
        <w:jc w:val="center"/>
      </w:pPr>
      <w:r w:rsidRPr="00576D40">
        <w:rPr>
          <w:rFonts w:eastAsia="Times New Roman"/>
        </w:rPr>
        <w:t>Перечень показателей (индикаторов) муниципальной программы</w:t>
      </w:r>
    </w:p>
    <w:p w:rsidR="00DA204C" w:rsidRDefault="00972596" w:rsidP="007E43D6">
      <w:pPr>
        <w:shd w:val="clear" w:color="auto" w:fill="FFFFFF"/>
        <w:ind w:right="29"/>
        <w:jc w:val="center"/>
      </w:pPr>
      <w:r w:rsidRPr="00576D40">
        <w:t>«</w:t>
      </w:r>
      <w:r w:rsidR="007E43D6" w:rsidRPr="00576D40">
        <w:t xml:space="preserve">Защита населения и территории </w:t>
      </w:r>
      <w:proofErr w:type="spellStart"/>
      <w:r w:rsidR="007E43D6" w:rsidRPr="00576D40">
        <w:t>Дальнереченского</w:t>
      </w:r>
      <w:proofErr w:type="spellEnd"/>
      <w:r w:rsidR="007E43D6" w:rsidRPr="00576D40">
        <w:t xml:space="preserve"> городского округа от чрезвычайных ситуаций природного и техногенного характера</w:t>
      </w:r>
      <w:r w:rsidRPr="00576D40">
        <w:t>»</w:t>
      </w:r>
    </w:p>
    <w:p w:rsidR="00972596" w:rsidRPr="00576D40" w:rsidRDefault="00972596" w:rsidP="00F000FC">
      <w:pPr>
        <w:shd w:val="clear" w:color="auto" w:fill="FFFFFF"/>
        <w:ind w:right="29"/>
        <w:jc w:val="center"/>
      </w:pPr>
      <w:r w:rsidRPr="00576D40">
        <w:t>на 202</w:t>
      </w:r>
      <w:r w:rsidR="007E43D6" w:rsidRPr="00576D40">
        <w:t>2-2024</w:t>
      </w:r>
      <w:r w:rsidRPr="00576D40">
        <w:t xml:space="preserve"> годы</w:t>
      </w: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5436"/>
        <w:gridCol w:w="944"/>
        <w:gridCol w:w="1701"/>
        <w:gridCol w:w="1843"/>
        <w:gridCol w:w="1559"/>
        <w:gridCol w:w="3308"/>
      </w:tblGrid>
      <w:tr w:rsidR="00972596" w:rsidRPr="00576D40" w:rsidTr="00576D40">
        <w:trPr>
          <w:trHeight w:hRule="exact" w:val="867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576D40" w:rsidRDefault="00972596" w:rsidP="002F0A79">
            <w:pPr>
              <w:shd w:val="clear" w:color="auto" w:fill="FFFFFF"/>
              <w:spacing w:line="274" w:lineRule="exact"/>
              <w:ind w:left="19"/>
              <w:jc w:val="center"/>
            </w:pPr>
            <w:r w:rsidRPr="00576D40">
              <w:rPr>
                <w:rFonts w:eastAsia="Times New Roman"/>
              </w:rPr>
              <w:t>№ п/п</w:t>
            </w:r>
          </w:p>
          <w:p w:rsidR="00972596" w:rsidRPr="00576D40" w:rsidRDefault="00972596" w:rsidP="002F0A79"/>
          <w:p w:rsidR="00972596" w:rsidRPr="00576D40" w:rsidRDefault="00972596" w:rsidP="002F0A79"/>
        </w:tc>
        <w:tc>
          <w:tcPr>
            <w:tcW w:w="5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576D40" w:rsidRDefault="00972596" w:rsidP="002F0A79">
            <w:pPr>
              <w:shd w:val="clear" w:color="auto" w:fill="FFFFFF"/>
              <w:spacing w:line="274" w:lineRule="exact"/>
              <w:jc w:val="center"/>
            </w:pPr>
            <w:r w:rsidRPr="00576D40">
              <w:rPr>
                <w:rFonts w:eastAsia="Times New Roman"/>
              </w:rPr>
              <w:t>Наименование целевого показателя (индикатора)</w:t>
            </w:r>
          </w:p>
        </w:tc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576D40" w:rsidRDefault="00972596" w:rsidP="002F0A79">
            <w:pPr>
              <w:shd w:val="clear" w:color="auto" w:fill="FFFFFF"/>
              <w:spacing w:line="274" w:lineRule="exact"/>
              <w:jc w:val="center"/>
              <w:rPr>
                <w:rFonts w:eastAsia="Times New Roman"/>
              </w:rPr>
            </w:pPr>
            <w:r w:rsidRPr="00576D40">
              <w:rPr>
                <w:rFonts w:eastAsia="Times New Roman"/>
              </w:rPr>
              <w:t xml:space="preserve">Ед. </w:t>
            </w:r>
          </w:p>
          <w:p w:rsidR="00972596" w:rsidRPr="00576D40" w:rsidRDefault="00576D40" w:rsidP="002F0A79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</w:rPr>
              <w:t>изме</w:t>
            </w:r>
            <w:r w:rsidR="00972596" w:rsidRPr="00576D40">
              <w:rPr>
                <w:rFonts w:eastAsia="Times New Roman"/>
              </w:rPr>
              <w:t>рения</w:t>
            </w:r>
          </w:p>
          <w:p w:rsidR="00972596" w:rsidRPr="00576D40" w:rsidRDefault="00972596" w:rsidP="002F0A79"/>
          <w:p w:rsidR="00972596" w:rsidRPr="00576D40" w:rsidRDefault="00972596" w:rsidP="002F0A79"/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576D40" w:rsidRDefault="00972596" w:rsidP="002F0A79">
            <w:pPr>
              <w:shd w:val="clear" w:color="auto" w:fill="FFFFFF"/>
              <w:spacing w:line="269" w:lineRule="exact"/>
              <w:jc w:val="center"/>
            </w:pPr>
            <w:r w:rsidRPr="00576D40">
              <w:rPr>
                <w:rFonts w:eastAsia="Times New Roman"/>
              </w:rPr>
              <w:t>Базовое значение показателя</w:t>
            </w:r>
          </w:p>
          <w:p w:rsidR="00972596" w:rsidRPr="00576D40" w:rsidRDefault="00972596" w:rsidP="002F0A79"/>
          <w:p w:rsidR="00972596" w:rsidRPr="00576D40" w:rsidRDefault="00972596" w:rsidP="002F0A79"/>
        </w:tc>
        <w:tc>
          <w:tcPr>
            <w:tcW w:w="6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576D40" w:rsidRDefault="00972596" w:rsidP="002F0A79">
            <w:pPr>
              <w:shd w:val="clear" w:color="auto" w:fill="FFFFFF"/>
              <w:spacing w:line="274" w:lineRule="exact"/>
              <w:ind w:left="86" w:right="643"/>
              <w:jc w:val="center"/>
              <w:rPr>
                <w:rFonts w:eastAsia="Times New Roman"/>
              </w:rPr>
            </w:pPr>
            <w:r w:rsidRPr="00576D40">
              <w:rPr>
                <w:rFonts w:eastAsia="Times New Roman"/>
              </w:rPr>
              <w:t>Планируемое значение целевого показателя (индикатора) по годам реализации</w:t>
            </w:r>
          </w:p>
        </w:tc>
      </w:tr>
      <w:tr w:rsidR="007E43D6" w:rsidRPr="00576D40" w:rsidTr="00576D40">
        <w:trPr>
          <w:trHeight w:hRule="exact" w:val="320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/>
        </w:tc>
        <w:tc>
          <w:tcPr>
            <w:tcW w:w="5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/>
        </w:tc>
        <w:tc>
          <w:tcPr>
            <w:tcW w:w="9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/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ind w:left="389"/>
            </w:pPr>
            <w:r w:rsidRPr="00576D40">
              <w:t>2022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jc w:val="center"/>
            </w:pPr>
            <w:r w:rsidRPr="00576D40">
              <w:t>2023</w:t>
            </w:r>
          </w:p>
        </w:tc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jc w:val="center"/>
            </w:pPr>
            <w:r w:rsidRPr="00576D40">
              <w:t>2024</w:t>
            </w:r>
          </w:p>
        </w:tc>
      </w:tr>
      <w:tr w:rsidR="007E43D6" w:rsidRPr="00576D40" w:rsidTr="00F000FC">
        <w:trPr>
          <w:trHeight w:hRule="exact" w:val="32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jc w:val="center"/>
            </w:pPr>
            <w:r w:rsidRPr="00576D40">
              <w:t>1</w:t>
            </w:r>
          </w:p>
        </w:tc>
        <w:tc>
          <w:tcPr>
            <w:tcW w:w="5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ind w:left="365"/>
              <w:jc w:val="center"/>
            </w:pPr>
            <w:r w:rsidRPr="00576D40">
              <w:t>2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jc w:val="center"/>
            </w:pPr>
            <w:r w:rsidRPr="00576D40"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jc w:val="center"/>
            </w:pPr>
            <w:r w:rsidRPr="00576D40"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3913D2">
            <w:pPr>
              <w:shd w:val="clear" w:color="auto" w:fill="FFFFFF"/>
              <w:ind w:left="480"/>
            </w:pPr>
            <w:r w:rsidRPr="00576D40"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jc w:val="center"/>
            </w:pPr>
            <w:r w:rsidRPr="00576D40">
              <w:t>6</w:t>
            </w:r>
          </w:p>
        </w:tc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3D6" w:rsidRPr="00576D40" w:rsidRDefault="007E43D6" w:rsidP="002F0A79">
            <w:pPr>
              <w:shd w:val="clear" w:color="auto" w:fill="FFFFFF"/>
              <w:jc w:val="center"/>
            </w:pPr>
            <w:r w:rsidRPr="00576D40">
              <w:t>7</w:t>
            </w:r>
          </w:p>
        </w:tc>
      </w:tr>
      <w:tr w:rsidR="00656EAF" w:rsidRPr="00576D40" w:rsidTr="00CF3BBE">
        <w:trPr>
          <w:trHeight w:val="480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6EAF" w:rsidRPr="00576D40" w:rsidRDefault="00656EAF" w:rsidP="00576D40">
            <w:pPr>
              <w:shd w:val="clear" w:color="auto" w:fill="FFFFFF"/>
              <w:ind w:right="29"/>
              <w:jc w:val="center"/>
            </w:pPr>
            <w:r w:rsidRPr="00576D40">
              <w:rPr>
                <w:rFonts w:eastAsia="Times New Roman"/>
              </w:rPr>
              <w:t>Муниципальная программа</w:t>
            </w:r>
            <w:r w:rsidR="000D7FEA" w:rsidRPr="00576D40">
              <w:t xml:space="preserve">«Защита населения и территории </w:t>
            </w:r>
            <w:proofErr w:type="spellStart"/>
            <w:r w:rsidR="000D7FEA" w:rsidRPr="00576D40">
              <w:t>Дальнереченского</w:t>
            </w:r>
            <w:proofErr w:type="spellEnd"/>
            <w:r w:rsidR="000D7FEA" w:rsidRPr="00576D40">
              <w:t xml:space="preserve"> городского округа от чрезвычайных ситуаций природного и техногенного характера» на 2022-2024 годы</w:t>
            </w:r>
          </w:p>
        </w:tc>
      </w:tr>
      <w:tr w:rsidR="00576D40" w:rsidRPr="00576D40" w:rsidTr="00F000FC">
        <w:trPr>
          <w:trHeight w:val="40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2F0A79">
            <w:pPr>
              <w:shd w:val="clear" w:color="auto" w:fill="FFFFFF"/>
            </w:pPr>
            <w:r w:rsidRPr="00576D40">
              <w:rPr>
                <w:rFonts w:eastAsia="Times New Roman"/>
              </w:rPr>
              <w:t>Задача №</w:t>
            </w:r>
            <w:r w:rsidRPr="00576D40">
              <w:t xml:space="preserve"> 1 </w:t>
            </w:r>
            <w:r w:rsidRPr="00576D40">
              <w:rPr>
                <w:rFonts w:eastAsia="Times New Roman"/>
              </w:rPr>
              <w:t>«</w:t>
            </w:r>
            <w:r w:rsidRPr="00576D40">
              <w:t>Обеспечение защищенности населения и объектов экономики от негативного воздействия вод сооружениями инженерной защиты</w:t>
            </w:r>
            <w:r w:rsidRPr="00576D40">
              <w:rPr>
                <w:rFonts w:eastAsia="Times New Roman"/>
              </w:rPr>
              <w:t>»</w:t>
            </w:r>
          </w:p>
        </w:tc>
      </w:tr>
      <w:tr w:rsidR="00576D40" w:rsidRPr="00576D40" w:rsidTr="00F000FC">
        <w:trPr>
          <w:trHeight w:hRule="exact" w:val="114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shd w:val="clear" w:color="auto" w:fill="FFFFFF"/>
              <w:jc w:val="center"/>
            </w:pPr>
            <w:r w:rsidRPr="00576D40">
              <w:t xml:space="preserve">1 </w:t>
            </w:r>
          </w:p>
        </w:tc>
        <w:tc>
          <w:tcPr>
            <w:tcW w:w="5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shd w:val="clear" w:color="auto" w:fill="FFFFFF"/>
            </w:pPr>
            <w:r w:rsidRPr="00576D40">
              <w:t>Количество разработанной проектно-сметной документации для осуществления капитального ремонта и строительства реконструкции гидротехнических сооружений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shd w:val="clear" w:color="auto" w:fill="FFFFFF"/>
              <w:jc w:val="center"/>
            </w:pPr>
            <w:r w:rsidRPr="00576D40">
              <w:t>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0</w:t>
            </w:r>
          </w:p>
        </w:tc>
      </w:tr>
      <w:tr w:rsidR="00576D40" w:rsidRPr="00576D40" w:rsidTr="00F000FC">
        <w:trPr>
          <w:trHeight w:hRule="exact" w:val="11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shd w:val="clear" w:color="auto" w:fill="FFFFFF"/>
              <w:jc w:val="center"/>
            </w:pPr>
            <w:r w:rsidRPr="00576D40">
              <w:t xml:space="preserve">2 </w:t>
            </w:r>
          </w:p>
        </w:tc>
        <w:tc>
          <w:tcPr>
            <w:tcW w:w="5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shd w:val="clear" w:color="auto" w:fill="FFFFFF"/>
            </w:pPr>
            <w:r w:rsidRPr="00576D40"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shd w:val="clear" w:color="auto" w:fill="FFFFFF"/>
              <w:jc w:val="center"/>
            </w:pPr>
            <w:r w:rsidRPr="00576D40">
              <w:t>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DA204C" w:rsidP="00576D40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576D40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1</w:t>
            </w:r>
          </w:p>
        </w:tc>
      </w:tr>
      <w:tr w:rsidR="00576D40" w:rsidRPr="00576D40" w:rsidTr="00576D40">
        <w:trPr>
          <w:trHeight w:val="68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D40" w:rsidRPr="00576D40" w:rsidRDefault="00576D40" w:rsidP="002F0A79">
            <w:pPr>
              <w:shd w:val="clear" w:color="auto" w:fill="FFFFFF"/>
            </w:pPr>
            <w:r w:rsidRPr="00576D40">
              <w:rPr>
                <w:rFonts w:eastAsia="Times New Roman"/>
              </w:rPr>
              <w:t>Задача №</w:t>
            </w:r>
            <w:r w:rsidRPr="00576D40">
              <w:t xml:space="preserve"> 2 </w:t>
            </w:r>
            <w:r w:rsidRPr="00576D40">
              <w:rPr>
                <w:rFonts w:eastAsia="Times New Roman"/>
              </w:rPr>
              <w:t>«Финансирование отдельных мероприятий для з</w:t>
            </w:r>
            <w:r w:rsidRPr="00576D40">
              <w:t xml:space="preserve">ащиты населения и территории </w:t>
            </w:r>
            <w:proofErr w:type="spellStart"/>
            <w:r w:rsidRPr="00576D40">
              <w:t>Дальнереченского</w:t>
            </w:r>
            <w:proofErr w:type="spellEnd"/>
            <w:r w:rsidRPr="00576D40">
              <w:t xml:space="preserve"> городского округа от чрезвычайных ситуаций природного и техногенного характера</w:t>
            </w:r>
            <w:r w:rsidRPr="00576D40">
              <w:rPr>
                <w:rFonts w:eastAsia="Times New Roman"/>
              </w:rPr>
              <w:t>»</w:t>
            </w:r>
          </w:p>
        </w:tc>
      </w:tr>
      <w:tr w:rsidR="00406DF4" w:rsidRPr="00576D40" w:rsidTr="00576D40">
        <w:trPr>
          <w:trHeight w:hRule="exact" w:val="142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6DF4" w:rsidRPr="00576D40" w:rsidRDefault="00406DF4" w:rsidP="002F0A79">
            <w:pPr>
              <w:shd w:val="clear" w:color="auto" w:fill="FFFFFF"/>
              <w:jc w:val="center"/>
            </w:pPr>
            <w:r w:rsidRPr="00576D40">
              <w:t xml:space="preserve">1 </w:t>
            </w:r>
          </w:p>
        </w:tc>
        <w:tc>
          <w:tcPr>
            <w:tcW w:w="5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6DF4" w:rsidRPr="00576D40" w:rsidRDefault="00DA204C" w:rsidP="00406D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6DF4" w:rsidRPr="00576D40">
              <w:rPr>
                <w:rFonts w:ascii="Times New Roman" w:hAnsi="Times New Roman" w:cs="Times New Roman"/>
                <w:sz w:val="24"/>
                <w:szCs w:val="24"/>
              </w:rPr>
              <w:t>беспечение предупреждения чрезвычайных ситуаций природного и техногенного характера, пожаров, происшествий на водных объектах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6DF4" w:rsidRPr="00576D40" w:rsidRDefault="00DA204C" w:rsidP="002F0A79">
            <w:pPr>
              <w:shd w:val="clear" w:color="auto" w:fill="FFFFFF"/>
              <w:jc w:val="center"/>
            </w:pPr>
            <w: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6DF4" w:rsidRPr="00576D40" w:rsidRDefault="00DA204C" w:rsidP="002F0A79">
            <w:pPr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6DF4" w:rsidRPr="00576D40" w:rsidRDefault="00576D40" w:rsidP="002F0A79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6DF4" w:rsidRPr="00576D40" w:rsidRDefault="00576D40" w:rsidP="002F0A79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6DF4" w:rsidRPr="00576D40" w:rsidRDefault="00576D40" w:rsidP="002F0A79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576D40">
              <w:rPr>
                <w:rFonts w:ascii="Times New Roman" w:hAnsi="Times New Roman" w:cs="Times New Roman"/>
              </w:rPr>
              <w:t>100</w:t>
            </w:r>
          </w:p>
        </w:tc>
      </w:tr>
    </w:tbl>
    <w:p w:rsidR="00972596" w:rsidRPr="00576D40" w:rsidRDefault="00972596" w:rsidP="00972596">
      <w:pPr>
        <w:sectPr w:rsidR="00972596" w:rsidRPr="00576D40" w:rsidSect="001A1833">
          <w:footerReference w:type="default" r:id="rId8"/>
          <w:pgSz w:w="16837" w:h="11905" w:orient="landscape"/>
          <w:pgMar w:top="1418" w:right="851" w:bottom="851" w:left="567" w:header="720" w:footer="720" w:gutter="0"/>
          <w:cols w:space="720"/>
          <w:noEndnote/>
          <w:docGrid w:linePitch="326"/>
        </w:sectPr>
      </w:pPr>
    </w:p>
    <w:p w:rsidR="00DA204C" w:rsidRPr="00576D40" w:rsidRDefault="00DA204C" w:rsidP="00467FCA">
      <w:pPr>
        <w:ind w:left="9214"/>
      </w:pPr>
      <w:r w:rsidRPr="00576D40">
        <w:lastRenderedPageBreak/>
        <w:t>Приложение № 2</w:t>
      </w:r>
    </w:p>
    <w:p w:rsidR="00DA204C" w:rsidRPr="00576D40" w:rsidRDefault="00DA204C" w:rsidP="00467FCA">
      <w:pPr>
        <w:ind w:left="9214"/>
        <w:contextualSpacing/>
        <w:rPr>
          <w:b/>
        </w:rPr>
      </w:pPr>
      <w:r w:rsidRPr="00576D40">
        <w:t xml:space="preserve">к муниципальной программе «Защита населения и территории </w:t>
      </w:r>
      <w:proofErr w:type="spellStart"/>
      <w:r w:rsidRPr="00576D40">
        <w:t>Дальнереченского</w:t>
      </w:r>
      <w:proofErr w:type="spellEnd"/>
      <w:r w:rsidRPr="00576D40">
        <w:t xml:space="preserve"> городского округа от чрезвычайных ситуаций природного и техногенного характера» на 2022-2024 годы</w:t>
      </w:r>
    </w:p>
    <w:p w:rsidR="00972596" w:rsidRDefault="00972596" w:rsidP="00972596">
      <w:pPr>
        <w:ind w:left="9639"/>
        <w:jc w:val="right"/>
        <w:rPr>
          <w:sz w:val="28"/>
          <w:szCs w:val="28"/>
        </w:rPr>
      </w:pPr>
    </w:p>
    <w:p w:rsidR="00972596" w:rsidRPr="007013A1" w:rsidRDefault="00972596" w:rsidP="00972596">
      <w:pPr>
        <w:shd w:val="clear" w:color="auto" w:fill="FFFFFF"/>
        <w:ind w:left="5812"/>
        <w:rPr>
          <w:sz w:val="28"/>
          <w:szCs w:val="28"/>
        </w:rPr>
      </w:pPr>
    </w:p>
    <w:p w:rsidR="00972596" w:rsidRPr="007013A1" w:rsidRDefault="00972596" w:rsidP="00972596">
      <w:pPr>
        <w:shd w:val="clear" w:color="auto" w:fill="FFFFFF"/>
        <w:spacing w:line="293" w:lineRule="exact"/>
        <w:ind w:right="14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Финансовое обеспечение муниципальной программы</w:t>
      </w:r>
    </w:p>
    <w:p w:rsidR="00DA204C" w:rsidRPr="00DA204C" w:rsidRDefault="00DA204C" w:rsidP="00DA204C">
      <w:pPr>
        <w:shd w:val="clear" w:color="auto" w:fill="FFFFFF"/>
        <w:ind w:right="29"/>
        <w:jc w:val="center"/>
        <w:rPr>
          <w:sz w:val="28"/>
          <w:szCs w:val="28"/>
        </w:rPr>
      </w:pPr>
      <w:r w:rsidRPr="00DA204C">
        <w:rPr>
          <w:sz w:val="28"/>
          <w:szCs w:val="28"/>
        </w:rPr>
        <w:t xml:space="preserve">«Защита населения и территории </w:t>
      </w:r>
      <w:proofErr w:type="spellStart"/>
      <w:r w:rsidRPr="00DA204C">
        <w:rPr>
          <w:sz w:val="28"/>
          <w:szCs w:val="28"/>
        </w:rPr>
        <w:t>Дальнереченского</w:t>
      </w:r>
      <w:proofErr w:type="spellEnd"/>
      <w:r w:rsidRPr="00DA204C">
        <w:rPr>
          <w:sz w:val="28"/>
          <w:szCs w:val="28"/>
        </w:rPr>
        <w:t xml:space="preserve"> городского округа от чрезвычайных ситуаций природного и техногенного характера» на 2022-2024 годы</w:t>
      </w:r>
    </w:p>
    <w:p w:rsidR="00972596" w:rsidRPr="007013A1" w:rsidRDefault="00972596" w:rsidP="00972596">
      <w:pPr>
        <w:rPr>
          <w:sz w:val="28"/>
          <w:szCs w:val="28"/>
        </w:rPr>
      </w:pPr>
    </w:p>
    <w:tbl>
      <w:tblPr>
        <w:tblW w:w="1417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2268"/>
        <w:gridCol w:w="2929"/>
        <w:gridCol w:w="2835"/>
        <w:gridCol w:w="3734"/>
      </w:tblGrid>
      <w:tr w:rsidR="00972596" w:rsidRPr="007013A1" w:rsidTr="007D45D0">
        <w:trPr>
          <w:trHeight w:hRule="exact" w:val="127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72596" w:rsidRDefault="00972596" w:rsidP="002F0A79">
            <w:pPr>
              <w:shd w:val="clear" w:color="auto" w:fill="FFFFFF"/>
              <w:spacing w:line="298" w:lineRule="exact"/>
              <w:ind w:left="-40" w:right="-40" w:hanging="112"/>
              <w:jc w:val="center"/>
              <w:rPr>
                <w:rFonts w:eastAsia="Times New Roman"/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Объем финансирования на</w:t>
            </w:r>
          </w:p>
          <w:p w:rsidR="00972596" w:rsidRPr="007013A1" w:rsidRDefault="00972596" w:rsidP="002F0A79">
            <w:pPr>
              <w:shd w:val="clear" w:color="auto" w:fill="FFFFFF"/>
              <w:spacing w:line="298" w:lineRule="exact"/>
              <w:ind w:left="-40" w:right="-40" w:hanging="112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мероприятия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72596" w:rsidRPr="007013A1" w:rsidRDefault="00972596" w:rsidP="002F0A79">
            <w:pPr>
              <w:shd w:val="clear" w:color="auto" w:fill="FFFFFF"/>
              <w:spacing w:line="298" w:lineRule="exact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 xml:space="preserve">Всего по муниципальной программе </w:t>
            </w:r>
            <w:r w:rsidR="007D45D0">
              <w:rPr>
                <w:rFonts w:eastAsia="Times New Roman"/>
                <w:sz w:val="26"/>
                <w:szCs w:val="26"/>
              </w:rPr>
              <w:t>(подпрограмме)</w:t>
            </w:r>
          </w:p>
        </w:tc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7013A1" w:rsidRDefault="00972596" w:rsidP="002F0A79">
            <w:pPr>
              <w:shd w:val="clear" w:color="auto" w:fill="FFFFFF"/>
              <w:ind w:left="157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в том числе по годам</w:t>
            </w:r>
            <w:r>
              <w:rPr>
                <w:rFonts w:eastAsia="Times New Roman"/>
                <w:sz w:val="26"/>
                <w:szCs w:val="26"/>
              </w:rPr>
              <w:t xml:space="preserve"> (тыс.руб.)</w:t>
            </w:r>
          </w:p>
        </w:tc>
      </w:tr>
      <w:tr w:rsidR="00DA204C" w:rsidRPr="007013A1" w:rsidTr="007D45D0">
        <w:trPr>
          <w:trHeight w:hRule="exact" w:val="419"/>
        </w:trPr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204C" w:rsidRPr="007013A1" w:rsidRDefault="00DA204C" w:rsidP="002F0A79">
            <w:pPr>
              <w:ind w:right="-40"/>
              <w:jc w:val="center"/>
              <w:rPr>
                <w:sz w:val="26"/>
                <w:szCs w:val="26"/>
              </w:rPr>
            </w:pPr>
          </w:p>
          <w:p w:rsidR="00DA204C" w:rsidRPr="007013A1" w:rsidRDefault="00DA204C" w:rsidP="002F0A79">
            <w:pPr>
              <w:ind w:right="-4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204C" w:rsidRPr="007013A1" w:rsidRDefault="00DA204C" w:rsidP="002F0A79">
            <w:pPr>
              <w:rPr>
                <w:sz w:val="26"/>
                <w:szCs w:val="26"/>
              </w:rPr>
            </w:pPr>
          </w:p>
          <w:p w:rsidR="00DA204C" w:rsidRPr="007013A1" w:rsidRDefault="00DA204C" w:rsidP="002F0A79">
            <w:pPr>
              <w:rPr>
                <w:sz w:val="26"/>
                <w:szCs w:val="26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7013A1" w:rsidRDefault="00DA204C" w:rsidP="002F0A79">
            <w:pPr>
              <w:shd w:val="clear" w:color="auto" w:fill="FFFFFF"/>
              <w:ind w:right="3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7013A1" w:rsidRDefault="00DA204C" w:rsidP="00DA204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7013A1" w:rsidRDefault="00DA204C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DA204C" w:rsidRPr="007013A1" w:rsidRDefault="00DA204C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DA204C" w:rsidRPr="007013A1" w:rsidTr="00DA204C">
        <w:trPr>
          <w:trHeight w:hRule="exact" w:val="40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AD3DFB" w:rsidRDefault="00DA204C" w:rsidP="002F0A79">
            <w:pPr>
              <w:shd w:val="clear" w:color="auto" w:fill="FFFFFF"/>
              <w:ind w:left="941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AD3DFB" w:rsidRDefault="00DA204C" w:rsidP="002F0A79">
            <w:pPr>
              <w:shd w:val="clear" w:color="auto" w:fill="FFFFFF"/>
              <w:jc w:val="center"/>
            </w:pPr>
            <w:r w:rsidRPr="00AD3DFB">
              <w:t>2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AD3DFB" w:rsidRDefault="00DA204C" w:rsidP="002F0A79">
            <w:pPr>
              <w:shd w:val="clear" w:color="auto" w:fill="FFFFFF"/>
              <w:ind w:right="485"/>
              <w:jc w:val="center"/>
            </w:pPr>
            <w:r w:rsidRPr="00AD3DFB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AD3DFB" w:rsidRDefault="00DA204C" w:rsidP="002F0A7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AD3DFB" w:rsidRDefault="00DA204C" w:rsidP="002F0A79">
            <w:pPr>
              <w:shd w:val="clear" w:color="auto" w:fill="FFFFFF"/>
              <w:jc w:val="center"/>
            </w:pPr>
            <w:r>
              <w:t>5</w:t>
            </w:r>
          </w:p>
        </w:tc>
      </w:tr>
      <w:tr w:rsidR="00DA204C" w:rsidRPr="007013A1" w:rsidTr="00DA204C">
        <w:trPr>
          <w:trHeight w:hRule="exact" w:val="59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7013A1" w:rsidRDefault="00DA204C" w:rsidP="002F0A79">
            <w:pPr>
              <w:shd w:val="clear" w:color="auto" w:fill="FFFFFF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Всего: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49470E" w:rsidP="002F0A79">
            <w:pPr>
              <w:shd w:val="clear" w:color="auto" w:fill="FFFFFF"/>
              <w:jc w:val="center"/>
            </w:pPr>
            <w:r>
              <w:t>188966,0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49470E" w:rsidP="002F0A79">
            <w:pPr>
              <w:shd w:val="clear" w:color="auto" w:fill="FFFFFF"/>
              <w:jc w:val="center"/>
            </w:pPr>
            <w:r>
              <w:t>15300,0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954A35" w:rsidRDefault="0049470E" w:rsidP="002F0A79">
            <w:pPr>
              <w:shd w:val="clear" w:color="auto" w:fill="FFFFFF"/>
              <w:jc w:val="center"/>
            </w:pPr>
            <w:r>
              <w:t>86833,0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954A35" w:rsidRDefault="0049470E" w:rsidP="002F0A79">
            <w:pPr>
              <w:shd w:val="clear" w:color="auto" w:fill="FFFFFF"/>
              <w:jc w:val="center"/>
            </w:pPr>
            <w:r>
              <w:t>86833,0</w:t>
            </w:r>
          </w:p>
        </w:tc>
      </w:tr>
      <w:tr w:rsidR="00DA204C" w:rsidRPr="007013A1" w:rsidTr="00DA204C">
        <w:trPr>
          <w:trHeight w:hRule="exact" w:val="30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4608D" w:rsidRDefault="00DA204C" w:rsidP="002F0A79">
            <w:pPr>
              <w:shd w:val="clear" w:color="auto" w:fill="FFFFFF"/>
              <w:rPr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DA204C" w:rsidP="002F0A79">
            <w:pPr>
              <w:shd w:val="clear" w:color="auto" w:fill="FFFFFF"/>
              <w:jc w:val="center"/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DA204C" w:rsidP="002F0A79">
            <w:pPr>
              <w:shd w:val="clear" w:color="auto" w:fill="FFFFFF"/>
              <w:jc w:val="center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DA204C" w:rsidP="002F0A79">
            <w:pPr>
              <w:shd w:val="clear" w:color="auto" w:fill="FFFFFF"/>
              <w:jc w:val="center"/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DA204C" w:rsidP="002F0A79">
            <w:pPr>
              <w:shd w:val="clear" w:color="auto" w:fill="FFFFFF"/>
              <w:jc w:val="center"/>
            </w:pPr>
          </w:p>
        </w:tc>
      </w:tr>
      <w:tr w:rsidR="00DA204C" w:rsidRPr="007013A1" w:rsidTr="00DA204C">
        <w:trPr>
          <w:trHeight w:hRule="exact" w:val="8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4608D" w:rsidRDefault="00DA204C" w:rsidP="002F0A79">
            <w:pPr>
              <w:shd w:val="clear" w:color="auto" w:fill="FFFFFF"/>
              <w:spacing w:line="293" w:lineRule="exact"/>
              <w:ind w:right="-40"/>
              <w:rPr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7D45D0" w:rsidP="002F0A79">
            <w:pPr>
              <w:shd w:val="clear" w:color="auto" w:fill="FFFFFF"/>
              <w:jc w:val="center"/>
            </w:pPr>
            <w:r>
              <w:t>171284,7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7D45D0" w:rsidP="002F0A79">
            <w:pPr>
              <w:shd w:val="clear" w:color="auto" w:fill="FFFFFF"/>
              <w:jc w:val="center"/>
            </w:pPr>
            <w:r>
              <w:t>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Default="007D45D0" w:rsidP="002F0A79">
            <w:pPr>
              <w:shd w:val="clear" w:color="auto" w:fill="FFFFFF"/>
              <w:jc w:val="center"/>
            </w:pPr>
            <w:r>
              <w:t>85642,35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7D45D0" w:rsidP="002F0A79">
            <w:pPr>
              <w:shd w:val="clear" w:color="auto" w:fill="FFFFFF"/>
              <w:jc w:val="center"/>
            </w:pPr>
            <w:r>
              <w:t>85642,35</w:t>
            </w:r>
          </w:p>
        </w:tc>
      </w:tr>
      <w:tr w:rsidR="00DA204C" w:rsidRPr="007013A1" w:rsidTr="00DA204C">
        <w:trPr>
          <w:trHeight w:hRule="exact" w:val="6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4608D" w:rsidRDefault="00DA204C" w:rsidP="002F0A79">
            <w:pPr>
              <w:shd w:val="clear" w:color="auto" w:fill="FFFFFF"/>
              <w:tabs>
                <w:tab w:val="left" w:pos="0"/>
              </w:tabs>
              <w:spacing w:line="298" w:lineRule="exact"/>
              <w:ind w:hanging="5"/>
              <w:rPr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49470E" w:rsidP="002F0A79">
            <w:pPr>
              <w:shd w:val="clear" w:color="auto" w:fill="FFFFFF"/>
              <w:jc w:val="center"/>
            </w:pPr>
            <w:r>
              <w:t>14681,6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49470E" w:rsidP="002F0A79">
            <w:pPr>
              <w:shd w:val="clear" w:color="auto" w:fill="FFFFFF"/>
              <w:jc w:val="center"/>
            </w:pPr>
            <w:r>
              <w:t>14681,6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Default="0049470E" w:rsidP="002F0A79">
            <w:pPr>
              <w:shd w:val="clear" w:color="auto" w:fill="FFFFFF"/>
              <w:jc w:val="center"/>
            </w:pPr>
            <w:r>
              <w:t>0,0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49470E" w:rsidP="002F0A79">
            <w:pPr>
              <w:shd w:val="clear" w:color="auto" w:fill="FFFFFF"/>
              <w:jc w:val="center"/>
            </w:pPr>
            <w:r>
              <w:t>0,0</w:t>
            </w:r>
          </w:p>
        </w:tc>
      </w:tr>
      <w:tr w:rsidR="00DA204C" w:rsidRPr="007013A1" w:rsidTr="00DA204C">
        <w:trPr>
          <w:trHeight w:hRule="exact" w:val="70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4608D" w:rsidRDefault="00DA204C" w:rsidP="002F0A79">
            <w:pPr>
              <w:shd w:val="clear" w:color="auto" w:fill="FFFFFF"/>
              <w:spacing w:line="298" w:lineRule="exact"/>
              <w:ind w:right="-40" w:hanging="5"/>
              <w:rPr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49470E" w:rsidP="002F0A79">
            <w:pPr>
              <w:shd w:val="clear" w:color="auto" w:fill="FFFFFF"/>
              <w:jc w:val="center"/>
            </w:pPr>
            <w:r>
              <w:t>2999,7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49470E" w:rsidP="002F0A79">
            <w:pPr>
              <w:shd w:val="clear" w:color="auto" w:fill="FFFFFF"/>
              <w:jc w:val="center"/>
            </w:pPr>
            <w:r>
              <w:t>618,4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954A35" w:rsidRDefault="0049470E" w:rsidP="002F0A79">
            <w:pPr>
              <w:shd w:val="clear" w:color="auto" w:fill="FFFFFF"/>
              <w:jc w:val="center"/>
            </w:pPr>
            <w:r>
              <w:t>1190,65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954A35" w:rsidRDefault="0049470E" w:rsidP="002F0A79">
            <w:pPr>
              <w:shd w:val="clear" w:color="auto" w:fill="FFFFFF"/>
              <w:jc w:val="center"/>
            </w:pPr>
            <w:r>
              <w:t>1190,65</w:t>
            </w:r>
          </w:p>
        </w:tc>
      </w:tr>
      <w:tr w:rsidR="00DA204C" w:rsidRPr="007013A1" w:rsidTr="00DA204C">
        <w:trPr>
          <w:trHeight w:hRule="exact" w:val="68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4608D" w:rsidRDefault="00DA204C" w:rsidP="002F0A79">
            <w:pPr>
              <w:shd w:val="clear" w:color="auto" w:fill="FFFFFF"/>
              <w:spacing w:line="302" w:lineRule="exact"/>
              <w:ind w:right="-40" w:hanging="10"/>
              <w:rPr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DA204C" w:rsidP="002F0A79">
            <w:pPr>
              <w:shd w:val="clear" w:color="auto" w:fill="FFFFFF"/>
              <w:jc w:val="center"/>
            </w:pPr>
            <w:r w:rsidRPr="00633FD2">
              <w:t>0</w:t>
            </w:r>
            <w:r w:rsidR="0049470E">
              <w:t>,0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DA204C" w:rsidP="002F0A79">
            <w:pPr>
              <w:shd w:val="clear" w:color="auto" w:fill="FFFFFF"/>
              <w:jc w:val="center"/>
            </w:pPr>
            <w:r w:rsidRPr="00633FD2">
              <w:t>0</w:t>
            </w:r>
            <w:r w:rsidR="0049470E">
              <w:t>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DA204C" w:rsidP="002F0A79">
            <w:pPr>
              <w:shd w:val="clear" w:color="auto" w:fill="FFFFFF"/>
              <w:jc w:val="center"/>
            </w:pPr>
            <w:r>
              <w:t>0</w:t>
            </w:r>
            <w:r w:rsidR="0049470E">
              <w:t>,0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633FD2" w:rsidRDefault="00DA204C" w:rsidP="002F0A79">
            <w:pPr>
              <w:shd w:val="clear" w:color="auto" w:fill="FFFFFF"/>
              <w:jc w:val="center"/>
            </w:pPr>
            <w:r>
              <w:t>0</w:t>
            </w:r>
            <w:r w:rsidR="0049470E">
              <w:t>,0</w:t>
            </w:r>
          </w:p>
        </w:tc>
      </w:tr>
      <w:tr w:rsidR="00DA204C" w:rsidRPr="007013A1" w:rsidTr="00DA204C">
        <w:trPr>
          <w:trHeight w:hRule="exact" w:val="102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Default="00DA204C" w:rsidP="002F0A79">
            <w:pPr>
              <w:shd w:val="clear" w:color="auto" w:fill="FFFFFF"/>
              <w:spacing w:line="298" w:lineRule="exact"/>
              <w:ind w:right="101" w:hanging="14"/>
              <w:rPr>
                <w:rFonts w:eastAsia="Times New Roman"/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lastRenderedPageBreak/>
              <w:t>Из них</w:t>
            </w:r>
          </w:p>
          <w:p w:rsidR="00DA204C" w:rsidRPr="0064608D" w:rsidRDefault="00DA204C" w:rsidP="002F0A79">
            <w:pPr>
              <w:shd w:val="clear" w:color="auto" w:fill="FFFFFF"/>
              <w:spacing w:line="298" w:lineRule="exact"/>
              <w:ind w:right="101" w:hanging="14"/>
              <w:rPr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по главным распорядителя</w:t>
            </w:r>
            <w:r>
              <w:rPr>
                <w:rFonts w:eastAsia="Times New Roman"/>
                <w:sz w:val="26"/>
                <w:szCs w:val="26"/>
              </w:rPr>
              <w:t>м</w:t>
            </w:r>
            <w:r w:rsidRPr="0064608D">
              <w:rPr>
                <w:rFonts w:eastAsia="Times New Roman"/>
                <w:sz w:val="26"/>
                <w:szCs w:val="26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B63FA0" w:rsidRDefault="00DA204C" w:rsidP="002F0A79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B63FA0" w:rsidRDefault="00DA204C" w:rsidP="002F0A79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B63FA0" w:rsidRDefault="00DA204C" w:rsidP="002F0A79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04C" w:rsidRPr="00B63FA0" w:rsidRDefault="00DA204C" w:rsidP="002F0A79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49470E" w:rsidRPr="007013A1" w:rsidTr="0049470E">
        <w:trPr>
          <w:trHeight w:hRule="exact" w:val="154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4608D" w:rsidRDefault="0049470E" w:rsidP="0049470E">
            <w:pPr>
              <w:shd w:val="clear" w:color="auto" w:fill="FFFFFF"/>
              <w:spacing w:line="293" w:lineRule="exact"/>
              <w:ind w:right="-40" w:hanging="14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МКУ «Управление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ЖКХДальнереченского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городского округа», в т.ч.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188966,0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15300,0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954A35" w:rsidRDefault="0049470E" w:rsidP="0049470E">
            <w:pPr>
              <w:shd w:val="clear" w:color="auto" w:fill="FFFFFF"/>
              <w:jc w:val="center"/>
            </w:pPr>
            <w:r>
              <w:t>86833,0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954A35" w:rsidRDefault="0049470E" w:rsidP="0049470E">
            <w:pPr>
              <w:shd w:val="clear" w:color="auto" w:fill="FFFFFF"/>
              <w:jc w:val="center"/>
            </w:pPr>
            <w:r>
              <w:t>86833,0</w:t>
            </w:r>
          </w:p>
        </w:tc>
      </w:tr>
      <w:tr w:rsidR="0049470E" w:rsidRPr="007013A1" w:rsidTr="00DA204C">
        <w:trPr>
          <w:trHeight w:hRule="exact" w:val="90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4608D" w:rsidRDefault="0049470E" w:rsidP="0049470E">
            <w:pPr>
              <w:shd w:val="clear" w:color="auto" w:fill="FFFFFF"/>
              <w:spacing w:line="293" w:lineRule="exact"/>
              <w:ind w:right="-40" w:hanging="14"/>
              <w:rPr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171284,7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Default="0049470E" w:rsidP="0049470E">
            <w:pPr>
              <w:shd w:val="clear" w:color="auto" w:fill="FFFFFF"/>
              <w:jc w:val="center"/>
            </w:pPr>
            <w:r>
              <w:t>85642,35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85642,35</w:t>
            </w:r>
          </w:p>
        </w:tc>
      </w:tr>
      <w:tr w:rsidR="0049470E" w:rsidRPr="007013A1" w:rsidTr="00DA204C">
        <w:trPr>
          <w:trHeight w:hRule="exact" w:val="6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7013A1" w:rsidRDefault="0049470E" w:rsidP="0049470E">
            <w:pPr>
              <w:shd w:val="clear" w:color="auto" w:fill="FFFFFF"/>
              <w:spacing w:line="293" w:lineRule="exact"/>
              <w:ind w:right="-40" w:hanging="14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14681,6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14681,6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Default="0049470E" w:rsidP="0049470E">
            <w:pPr>
              <w:shd w:val="clear" w:color="auto" w:fill="FFFFFF"/>
              <w:jc w:val="center"/>
            </w:pPr>
            <w:r>
              <w:t>0,0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0,0</w:t>
            </w:r>
          </w:p>
        </w:tc>
      </w:tr>
      <w:tr w:rsidR="0049470E" w:rsidRPr="007013A1" w:rsidTr="00DA204C">
        <w:trPr>
          <w:trHeight w:hRule="exact" w:val="70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7013A1" w:rsidRDefault="0049470E" w:rsidP="0049470E">
            <w:pPr>
              <w:shd w:val="clear" w:color="auto" w:fill="FFFFFF"/>
              <w:spacing w:line="293" w:lineRule="exact"/>
              <w:ind w:right="-40" w:hanging="14"/>
              <w:jc w:val="both"/>
              <w:rPr>
                <w:rFonts w:eastAsia="Times New Roman"/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2999,7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618,4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954A35" w:rsidRDefault="0049470E" w:rsidP="0049470E">
            <w:pPr>
              <w:shd w:val="clear" w:color="auto" w:fill="FFFFFF"/>
              <w:jc w:val="center"/>
            </w:pPr>
            <w:r>
              <w:t>1190,65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954A35" w:rsidRDefault="0049470E" w:rsidP="0049470E">
            <w:pPr>
              <w:shd w:val="clear" w:color="auto" w:fill="FFFFFF"/>
              <w:jc w:val="center"/>
            </w:pPr>
            <w:r>
              <w:t>1190,65</w:t>
            </w:r>
          </w:p>
        </w:tc>
      </w:tr>
      <w:tr w:rsidR="0049470E" w:rsidRPr="007013A1" w:rsidTr="00DA204C">
        <w:trPr>
          <w:trHeight w:hRule="exact" w:val="65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7013A1" w:rsidRDefault="0049470E" w:rsidP="0049470E">
            <w:pPr>
              <w:shd w:val="clear" w:color="auto" w:fill="FFFFFF"/>
              <w:spacing w:line="293" w:lineRule="exact"/>
              <w:ind w:right="-40" w:hanging="14"/>
              <w:rPr>
                <w:rFonts w:eastAsia="Times New Roman"/>
                <w:sz w:val="26"/>
                <w:szCs w:val="26"/>
              </w:rPr>
            </w:pPr>
            <w:r w:rsidRPr="0064608D">
              <w:rPr>
                <w:rFonts w:eastAsia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 w:rsidRPr="00633FD2">
              <w:t>0</w:t>
            </w:r>
            <w:r>
              <w:t>,0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 w:rsidRPr="00633FD2">
              <w:t>0</w:t>
            </w:r>
            <w:r>
              <w:t>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0,0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470E" w:rsidRPr="00633FD2" w:rsidRDefault="0049470E" w:rsidP="0049470E">
            <w:pPr>
              <w:shd w:val="clear" w:color="auto" w:fill="FFFFFF"/>
              <w:jc w:val="center"/>
            </w:pPr>
            <w:r>
              <w:t>0,0</w:t>
            </w:r>
          </w:p>
        </w:tc>
      </w:tr>
    </w:tbl>
    <w:p w:rsidR="00972596" w:rsidRPr="007013A1" w:rsidRDefault="00972596" w:rsidP="00972596">
      <w:pPr>
        <w:rPr>
          <w:sz w:val="28"/>
          <w:szCs w:val="28"/>
        </w:rPr>
        <w:sectPr w:rsidR="00972596" w:rsidRPr="007013A1" w:rsidSect="00D94F1C">
          <w:pgSz w:w="16834" w:h="11909" w:orient="landscape"/>
          <w:pgMar w:top="1134" w:right="851" w:bottom="567" w:left="1134" w:header="720" w:footer="720" w:gutter="0"/>
          <w:cols w:space="60"/>
          <w:noEndnote/>
        </w:sectPr>
      </w:pPr>
    </w:p>
    <w:p w:rsidR="00972596" w:rsidRDefault="00972596" w:rsidP="00972596">
      <w:pPr>
        <w:shd w:val="clear" w:color="auto" w:fill="FFFFFF"/>
        <w:ind w:left="9639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lastRenderedPageBreak/>
        <w:t xml:space="preserve">Приложение № </w:t>
      </w:r>
      <w:r w:rsidR="00036819">
        <w:rPr>
          <w:rFonts w:eastAsia="Times New Roman"/>
          <w:sz w:val="28"/>
          <w:szCs w:val="28"/>
        </w:rPr>
        <w:t>3</w:t>
      </w:r>
    </w:p>
    <w:p w:rsidR="0049470E" w:rsidRPr="00576D40" w:rsidRDefault="0049470E" w:rsidP="0049470E">
      <w:pPr>
        <w:ind w:left="9180"/>
        <w:contextualSpacing/>
        <w:rPr>
          <w:b/>
        </w:rPr>
      </w:pPr>
      <w:r w:rsidRPr="00576D40">
        <w:t xml:space="preserve">к муниципальной программе «Защита населения и территории </w:t>
      </w:r>
      <w:proofErr w:type="spellStart"/>
      <w:r w:rsidRPr="00576D40">
        <w:t>Дальнереченского</w:t>
      </w:r>
      <w:proofErr w:type="spellEnd"/>
      <w:r w:rsidRPr="00576D40">
        <w:t xml:space="preserve"> городского округа от чрезвычайных ситуаций природного и техногенного характера» на 2022-2024 годы</w:t>
      </w:r>
    </w:p>
    <w:p w:rsidR="00972596" w:rsidRDefault="00972596" w:rsidP="00972596">
      <w:pPr>
        <w:shd w:val="clear" w:color="auto" w:fill="FFFFFF"/>
        <w:spacing w:line="317" w:lineRule="exact"/>
        <w:ind w:left="10238"/>
        <w:jc w:val="right"/>
        <w:rPr>
          <w:sz w:val="28"/>
          <w:szCs w:val="28"/>
        </w:rPr>
      </w:pPr>
    </w:p>
    <w:p w:rsidR="00972596" w:rsidRPr="00EB3D8B" w:rsidRDefault="00972596" w:rsidP="00972596">
      <w:pPr>
        <w:shd w:val="clear" w:color="auto" w:fill="FFFFFF"/>
        <w:spacing w:line="317" w:lineRule="exact"/>
        <w:ind w:left="10238"/>
        <w:jc w:val="right"/>
        <w:rPr>
          <w:sz w:val="28"/>
          <w:szCs w:val="28"/>
        </w:rPr>
      </w:pPr>
    </w:p>
    <w:p w:rsidR="00972596" w:rsidRDefault="00972596" w:rsidP="00972596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План</w:t>
      </w:r>
      <w:r>
        <w:rPr>
          <w:rFonts w:eastAsia="Times New Roman"/>
          <w:sz w:val="28"/>
          <w:szCs w:val="28"/>
        </w:rPr>
        <w:t>–гр</w:t>
      </w:r>
      <w:r w:rsidRPr="007013A1">
        <w:rPr>
          <w:rFonts w:eastAsia="Times New Roman"/>
          <w:sz w:val="28"/>
          <w:szCs w:val="28"/>
        </w:rPr>
        <w:t>афик</w:t>
      </w:r>
    </w:p>
    <w:p w:rsidR="0049470E" w:rsidRPr="00DA204C" w:rsidRDefault="00972596" w:rsidP="0049470E">
      <w:pPr>
        <w:shd w:val="clear" w:color="auto" w:fill="FFFFFF"/>
        <w:ind w:right="29"/>
        <w:jc w:val="center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 реализации муниципальной программы </w:t>
      </w:r>
      <w:r w:rsidR="0049470E" w:rsidRPr="00DA204C">
        <w:rPr>
          <w:sz w:val="28"/>
          <w:szCs w:val="28"/>
        </w:rPr>
        <w:t xml:space="preserve">«Защита населения и территории </w:t>
      </w:r>
      <w:proofErr w:type="spellStart"/>
      <w:r w:rsidR="0049470E" w:rsidRPr="00DA204C">
        <w:rPr>
          <w:sz w:val="28"/>
          <w:szCs w:val="28"/>
        </w:rPr>
        <w:t>Дальнереченского</w:t>
      </w:r>
      <w:proofErr w:type="spellEnd"/>
      <w:r w:rsidR="0049470E" w:rsidRPr="00DA204C">
        <w:rPr>
          <w:sz w:val="28"/>
          <w:szCs w:val="28"/>
        </w:rPr>
        <w:t xml:space="preserve"> городского округа от чрезвычайных ситуаций природного и техногенного характера» на 2022-2024 годы</w:t>
      </w:r>
    </w:p>
    <w:p w:rsidR="00972596" w:rsidRPr="007013A1" w:rsidRDefault="00972596" w:rsidP="00972596">
      <w:pPr>
        <w:shd w:val="clear" w:color="auto" w:fill="FFFFFF"/>
        <w:ind w:right="29"/>
        <w:jc w:val="center"/>
        <w:rPr>
          <w:rFonts w:eastAsia="Times New Roman"/>
          <w:sz w:val="28"/>
          <w:szCs w:val="28"/>
        </w:rPr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9"/>
        <w:gridCol w:w="1985"/>
        <w:gridCol w:w="567"/>
        <w:gridCol w:w="757"/>
        <w:gridCol w:w="1511"/>
        <w:gridCol w:w="709"/>
        <w:gridCol w:w="898"/>
        <w:gridCol w:w="1134"/>
        <w:gridCol w:w="1134"/>
        <w:gridCol w:w="1134"/>
        <w:gridCol w:w="1418"/>
        <w:gridCol w:w="1134"/>
        <w:gridCol w:w="1134"/>
        <w:gridCol w:w="1086"/>
        <w:gridCol w:w="757"/>
      </w:tblGrid>
      <w:tr w:rsidR="00972596" w:rsidRPr="009B6838" w:rsidTr="00A95E99">
        <w:trPr>
          <w:trHeight w:hRule="exact" w:val="41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spacing w:line="206" w:lineRule="exact"/>
              <w:ind w:left="10" w:right="82" w:firstLine="58"/>
            </w:pPr>
            <w:r w:rsidRPr="009B6838"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spacing w:line="206" w:lineRule="exact"/>
              <w:ind w:hanging="10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jc w:val="center"/>
            </w:pPr>
          </w:p>
        </w:tc>
        <w:tc>
          <w:tcPr>
            <w:tcW w:w="354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Код бюджетной классификации</w:t>
            </w: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jc w:val="center"/>
            </w:pPr>
          </w:p>
        </w:tc>
        <w:tc>
          <w:tcPr>
            <w:tcW w:w="8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72596" w:rsidRPr="006C2960" w:rsidRDefault="00972596" w:rsidP="002F0A79">
            <w:pPr>
              <w:shd w:val="clear" w:color="auto" w:fill="FFFFFF"/>
              <w:spacing w:line="206" w:lineRule="exact"/>
              <w:ind w:right="10" w:hanging="10"/>
              <w:jc w:val="center"/>
            </w:pPr>
            <w:r w:rsidRPr="006C2960">
              <w:rPr>
                <w:rFonts w:eastAsia="Times New Roman"/>
                <w:sz w:val="22"/>
                <w:szCs w:val="22"/>
              </w:rPr>
              <w:t>Ответственный за исполнение мероприятия (ФИО)</w:t>
            </w:r>
          </w:p>
          <w:p w:rsidR="00972596" w:rsidRPr="00F30FC7" w:rsidRDefault="00972596" w:rsidP="002F0A79">
            <w:pPr>
              <w:ind w:left="113" w:right="113"/>
              <w:jc w:val="center"/>
            </w:pPr>
          </w:p>
          <w:p w:rsidR="00972596" w:rsidRPr="009B6838" w:rsidRDefault="00972596" w:rsidP="002F0A79">
            <w:pPr>
              <w:ind w:left="113" w:right="113"/>
            </w:pPr>
          </w:p>
          <w:p w:rsidR="00972596" w:rsidRPr="009B6838" w:rsidRDefault="00972596" w:rsidP="002F0A79">
            <w:pPr>
              <w:shd w:val="clear" w:color="auto" w:fill="FFFFFF"/>
              <w:ind w:left="24" w:right="113"/>
            </w:pPr>
          </w:p>
          <w:p w:rsidR="00972596" w:rsidRPr="009B6838" w:rsidRDefault="00972596" w:rsidP="002F0A79">
            <w:pPr>
              <w:shd w:val="clear" w:color="auto" w:fill="FFFFFF"/>
              <w:ind w:left="24" w:right="113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9B6838" w:rsidRDefault="00972596" w:rsidP="002F0A79">
            <w:pPr>
              <w:shd w:val="clear" w:color="auto" w:fill="FFFFFF"/>
              <w:spacing w:line="206" w:lineRule="exact"/>
              <w:ind w:right="67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Ожидаемый результат реализации мероприятия</w:t>
            </w: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shd w:val="clear" w:color="auto" w:fill="FFFFFF"/>
              <w:ind w:left="24"/>
              <w:jc w:val="center"/>
            </w:pPr>
          </w:p>
          <w:p w:rsidR="00972596" w:rsidRPr="009B6838" w:rsidRDefault="00972596" w:rsidP="002F0A79">
            <w:pPr>
              <w:shd w:val="clear" w:color="auto" w:fill="FFFFFF"/>
              <w:ind w:left="24"/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360"/>
            </w:pPr>
            <w:r w:rsidRPr="009B6838">
              <w:rPr>
                <w:rFonts w:eastAsia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1051"/>
            </w:pPr>
            <w:r w:rsidRPr="009B6838">
              <w:rPr>
                <w:rFonts w:eastAsia="Times New Roman"/>
                <w:sz w:val="22"/>
                <w:szCs w:val="22"/>
              </w:rPr>
              <w:t xml:space="preserve">Объемы финансового обеспечения, </w:t>
            </w:r>
            <w:r>
              <w:rPr>
                <w:rFonts w:eastAsia="Times New Roman"/>
                <w:sz w:val="22"/>
                <w:szCs w:val="22"/>
              </w:rPr>
              <w:t>тыс.</w:t>
            </w:r>
            <w:r w:rsidRPr="009B6838">
              <w:rPr>
                <w:rFonts w:eastAsia="Times New Roman"/>
                <w:sz w:val="22"/>
                <w:szCs w:val="22"/>
              </w:rPr>
              <w:t>руб.</w:t>
            </w:r>
          </w:p>
        </w:tc>
      </w:tr>
      <w:tr w:rsidR="00972596" w:rsidRPr="009B6838" w:rsidTr="00A95E99">
        <w:trPr>
          <w:trHeight w:hRule="exact" w:val="319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  <w:p w:rsidR="00972596" w:rsidRPr="009B6838" w:rsidRDefault="00972596" w:rsidP="002F0A79"/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</w:tc>
        <w:tc>
          <w:tcPr>
            <w:tcW w:w="354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</w:tc>
        <w:tc>
          <w:tcPr>
            <w:tcW w:w="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9B6838" w:rsidRDefault="00972596" w:rsidP="002F0A7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right="102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начало</w:t>
            </w: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окончание</w:t>
            </w:r>
          </w:p>
          <w:p w:rsidR="00972596" w:rsidRPr="009B6838" w:rsidRDefault="00972596" w:rsidP="002F0A79">
            <w:pPr>
              <w:jc w:val="center"/>
            </w:pPr>
          </w:p>
          <w:p w:rsidR="00972596" w:rsidRPr="009B6838" w:rsidRDefault="00972596" w:rsidP="002F0A79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Всего</w:t>
            </w:r>
            <w:r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1896"/>
            </w:pPr>
            <w:r w:rsidRPr="009B6838"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</w:tr>
      <w:tr w:rsidR="00972596" w:rsidRPr="009B6838" w:rsidTr="00A95E99">
        <w:trPr>
          <w:trHeight w:hRule="exact" w:val="768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  <w:p w:rsidR="00972596" w:rsidRPr="009B6838" w:rsidRDefault="00972596" w:rsidP="002F0A79"/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</w:tc>
        <w:tc>
          <w:tcPr>
            <w:tcW w:w="354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</w:tc>
        <w:tc>
          <w:tcPr>
            <w:tcW w:w="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9B6838" w:rsidRDefault="00972596" w:rsidP="002F0A7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  <w:p w:rsidR="00972596" w:rsidRPr="009B6838" w:rsidRDefault="00972596" w:rsidP="002F0A79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72596" w:rsidRPr="009B6838" w:rsidRDefault="00972596" w:rsidP="002F0A79">
            <w:pPr>
              <w:shd w:val="clear" w:color="auto" w:fill="FFFFFF"/>
              <w:spacing w:line="216" w:lineRule="exact"/>
              <w:ind w:right="48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72596" w:rsidRPr="009B6838" w:rsidRDefault="00972596" w:rsidP="002F0A79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72596" w:rsidRPr="009B6838" w:rsidRDefault="00972596" w:rsidP="002F0A79">
            <w:pPr>
              <w:shd w:val="clear" w:color="auto" w:fill="FFFFFF"/>
              <w:spacing w:line="216" w:lineRule="exact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237835" w:rsidRDefault="00972596" w:rsidP="002F0A79">
            <w:pPr>
              <w:shd w:val="clear" w:color="auto" w:fill="FFFFFF"/>
              <w:spacing w:line="206" w:lineRule="exact"/>
              <w:ind w:right="91"/>
              <w:jc w:val="center"/>
              <w:rPr>
                <w:sz w:val="16"/>
                <w:szCs w:val="16"/>
              </w:rPr>
            </w:pPr>
            <w:r w:rsidRPr="00237835">
              <w:rPr>
                <w:rFonts w:eastAsia="Times New Roman"/>
                <w:sz w:val="16"/>
                <w:szCs w:val="16"/>
              </w:rPr>
              <w:t>внебюджетные</w:t>
            </w:r>
          </w:p>
          <w:p w:rsidR="00972596" w:rsidRPr="00237835" w:rsidRDefault="00972596" w:rsidP="002F0A79">
            <w:pPr>
              <w:shd w:val="clear" w:color="auto" w:fill="FFFFFF"/>
              <w:spacing w:line="206" w:lineRule="exact"/>
              <w:jc w:val="center"/>
              <w:rPr>
                <w:sz w:val="16"/>
                <w:szCs w:val="16"/>
              </w:rPr>
            </w:pPr>
            <w:r w:rsidRPr="00237835">
              <w:rPr>
                <w:rFonts w:eastAsia="Times New Roman"/>
                <w:sz w:val="16"/>
                <w:szCs w:val="16"/>
              </w:rPr>
              <w:t>средства</w:t>
            </w:r>
          </w:p>
          <w:p w:rsidR="00972596" w:rsidRPr="00237835" w:rsidRDefault="00972596" w:rsidP="002F0A79">
            <w:pPr>
              <w:shd w:val="clear" w:color="auto" w:fill="FFFFFF"/>
              <w:ind w:left="24"/>
              <w:jc w:val="center"/>
              <w:rPr>
                <w:sz w:val="16"/>
                <w:szCs w:val="16"/>
              </w:rPr>
            </w:pPr>
          </w:p>
          <w:p w:rsidR="00972596" w:rsidRPr="009B6838" w:rsidRDefault="00972596" w:rsidP="002F0A79">
            <w:pPr>
              <w:shd w:val="clear" w:color="auto" w:fill="FFFFFF"/>
              <w:ind w:left="24"/>
              <w:jc w:val="center"/>
            </w:pPr>
          </w:p>
        </w:tc>
      </w:tr>
      <w:tr w:rsidR="00972596" w:rsidRPr="009B6838" w:rsidTr="00A95E99">
        <w:trPr>
          <w:trHeight w:hRule="exact" w:val="1140"/>
        </w:trPr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  <w:p w:rsidR="00972596" w:rsidRPr="009B6838" w:rsidRDefault="00972596" w:rsidP="002F0A79"/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72596" w:rsidRPr="009B6838" w:rsidRDefault="00972596" w:rsidP="002F0A79">
            <w:pPr>
              <w:shd w:val="clear" w:color="auto" w:fill="FFFFFF"/>
              <w:spacing w:line="192" w:lineRule="exact"/>
              <w:ind w:left="29"/>
            </w:pPr>
            <w:r w:rsidRPr="009B6838">
              <w:rPr>
                <w:rFonts w:eastAsia="Times New Roman"/>
                <w:sz w:val="22"/>
                <w:szCs w:val="22"/>
              </w:rPr>
              <w:t>Код главы (ГРБС)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72596" w:rsidRPr="009B6838" w:rsidRDefault="00972596" w:rsidP="002F0A79">
            <w:pPr>
              <w:shd w:val="clear" w:color="auto" w:fill="FFFFFF"/>
              <w:ind w:left="19"/>
            </w:pPr>
            <w:r w:rsidRPr="009B6838">
              <w:rPr>
                <w:rFonts w:eastAsia="Times New Roman"/>
                <w:sz w:val="22"/>
                <w:szCs w:val="22"/>
              </w:rPr>
              <w:t>Подраздел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72596" w:rsidRPr="009B6838" w:rsidRDefault="00972596" w:rsidP="002F0A79">
            <w:pPr>
              <w:shd w:val="clear" w:color="auto" w:fill="FFFFFF"/>
              <w:spacing w:line="187" w:lineRule="exact"/>
              <w:ind w:left="24" w:right="10"/>
            </w:pPr>
            <w:r w:rsidRPr="009B6838">
              <w:rPr>
                <w:rFonts w:eastAsia="Times New Roman"/>
                <w:sz w:val="22"/>
                <w:szCs w:val="22"/>
              </w:rPr>
              <w:t>Целевая статья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72596" w:rsidRPr="009B6838" w:rsidRDefault="00972596" w:rsidP="002F0A79">
            <w:pPr>
              <w:shd w:val="clear" w:color="auto" w:fill="FFFFFF"/>
              <w:ind w:left="24"/>
            </w:pPr>
            <w:r w:rsidRPr="009B6838">
              <w:rPr>
                <w:rFonts w:eastAsia="Times New Roman"/>
                <w:sz w:val="22"/>
                <w:szCs w:val="22"/>
              </w:rPr>
              <w:t>Вид</w:t>
            </w:r>
          </w:p>
          <w:p w:rsidR="00972596" w:rsidRPr="009B6838" w:rsidRDefault="00972596" w:rsidP="002F0A79">
            <w:pPr>
              <w:shd w:val="clear" w:color="auto" w:fill="FFFFFF"/>
              <w:ind w:left="24"/>
            </w:pPr>
            <w:r w:rsidRPr="009B6838">
              <w:rPr>
                <w:rFonts w:eastAsia="Times New Roman"/>
                <w:sz w:val="22"/>
                <w:szCs w:val="22"/>
              </w:rPr>
              <w:t>расходов</w:t>
            </w:r>
          </w:p>
        </w:tc>
        <w:tc>
          <w:tcPr>
            <w:tcW w:w="8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596" w:rsidRPr="009B6838" w:rsidRDefault="00972596" w:rsidP="002F0A7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10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  <w:tc>
          <w:tcPr>
            <w:tcW w:w="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24"/>
            </w:pPr>
          </w:p>
        </w:tc>
      </w:tr>
      <w:tr w:rsidR="00972596" w:rsidRPr="009B6838" w:rsidTr="00A95E99">
        <w:trPr>
          <w:trHeight w:hRule="exact"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left="677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left="115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3 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left="29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left="110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left="106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6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left="254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left="470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right="403"/>
              <w:jc w:val="right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left="418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right="427"/>
              <w:jc w:val="right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2F0A79">
            <w:pPr>
              <w:shd w:val="clear" w:color="auto" w:fill="FFFFFF"/>
              <w:ind w:right="413"/>
              <w:jc w:val="right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 xml:space="preserve">14 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3D2E" w:rsidRDefault="00972596" w:rsidP="0002126D">
            <w:pPr>
              <w:shd w:val="clear" w:color="auto" w:fill="FFFFFF"/>
              <w:ind w:left="-40"/>
              <w:jc w:val="center"/>
              <w:rPr>
                <w:sz w:val="18"/>
                <w:szCs w:val="18"/>
              </w:rPr>
            </w:pPr>
            <w:r w:rsidRPr="00A93D2E">
              <w:rPr>
                <w:sz w:val="18"/>
                <w:szCs w:val="18"/>
              </w:rPr>
              <w:t>15</w:t>
            </w:r>
          </w:p>
        </w:tc>
      </w:tr>
      <w:tr w:rsidR="00972596" w:rsidRPr="009B6838" w:rsidTr="0002126D">
        <w:trPr>
          <w:trHeight w:hRule="exact" w:val="457"/>
        </w:trPr>
        <w:tc>
          <w:tcPr>
            <w:tcW w:w="103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972596" w:rsidP="002F0A79">
            <w:pPr>
              <w:shd w:val="clear" w:color="auto" w:fill="FFFFFF"/>
              <w:ind w:left="19"/>
            </w:pPr>
            <w:r w:rsidRPr="009B6838">
              <w:rPr>
                <w:rFonts w:eastAsia="Times New Roman"/>
                <w:sz w:val="22"/>
                <w:szCs w:val="22"/>
              </w:rPr>
              <w:t xml:space="preserve">Всего по муниципальной программе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02126D" w:rsidP="002F6A37">
            <w:pPr>
              <w:shd w:val="clear" w:color="auto" w:fill="FFFFFF"/>
              <w:jc w:val="center"/>
            </w:pPr>
            <w:r w:rsidRPr="00A95E99">
              <w:rPr>
                <w:sz w:val="22"/>
                <w:szCs w:val="22"/>
              </w:rPr>
              <w:t>188966,0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02126D" w:rsidP="002F0A79">
            <w:pPr>
              <w:shd w:val="clear" w:color="auto" w:fill="FFFFFF"/>
              <w:jc w:val="center"/>
            </w:pPr>
            <w:r w:rsidRPr="00A95E99">
              <w:rPr>
                <w:sz w:val="22"/>
                <w:szCs w:val="22"/>
              </w:rPr>
              <w:t>171284,7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02126D" w:rsidP="002F0A79">
            <w:pPr>
              <w:shd w:val="clear" w:color="auto" w:fill="FFFFFF"/>
              <w:jc w:val="center"/>
            </w:pPr>
            <w:r w:rsidRPr="00A95E99">
              <w:rPr>
                <w:sz w:val="22"/>
                <w:szCs w:val="22"/>
              </w:rPr>
              <w:t>14681,6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02126D" w:rsidP="002F6A37">
            <w:pPr>
              <w:shd w:val="clear" w:color="auto" w:fill="FFFFFF"/>
              <w:jc w:val="center"/>
            </w:pPr>
            <w:r w:rsidRPr="00A95E99">
              <w:rPr>
                <w:sz w:val="22"/>
                <w:szCs w:val="22"/>
              </w:rPr>
              <w:t>2999,7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02126D" w:rsidP="002F0A79">
            <w:pPr>
              <w:shd w:val="clear" w:color="auto" w:fill="FFFFFF"/>
              <w:jc w:val="center"/>
            </w:pPr>
            <w:r w:rsidRPr="00A95E99">
              <w:rPr>
                <w:sz w:val="22"/>
                <w:szCs w:val="22"/>
              </w:rPr>
              <w:t>0</w:t>
            </w:r>
            <w:r w:rsidR="002F6A37" w:rsidRPr="00A95E99">
              <w:rPr>
                <w:sz w:val="22"/>
                <w:szCs w:val="22"/>
              </w:rPr>
              <w:t>,0</w:t>
            </w:r>
          </w:p>
        </w:tc>
      </w:tr>
      <w:tr w:rsidR="00972596" w:rsidRPr="009B6838" w:rsidTr="0002126D">
        <w:trPr>
          <w:trHeight w:hRule="exact" w:val="591"/>
        </w:trPr>
        <w:tc>
          <w:tcPr>
            <w:tcW w:w="103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7013A1" w:rsidRDefault="00972596" w:rsidP="002F0A79">
            <w:pPr>
              <w:shd w:val="clear" w:color="auto" w:fill="FFFFFF"/>
              <w:rPr>
                <w:sz w:val="26"/>
                <w:szCs w:val="26"/>
              </w:rPr>
            </w:pPr>
            <w:r w:rsidRPr="00223C55">
              <w:rPr>
                <w:rFonts w:eastAsia="Times New Roman"/>
                <w:sz w:val="22"/>
                <w:szCs w:val="22"/>
                <w:u w:val="single"/>
              </w:rPr>
              <w:t>Задача № 1</w:t>
            </w:r>
            <w:r>
              <w:rPr>
                <w:rFonts w:eastAsia="Times New Roman"/>
                <w:sz w:val="26"/>
                <w:szCs w:val="26"/>
              </w:rPr>
              <w:t>«</w:t>
            </w:r>
            <w:r w:rsidR="0002126D" w:rsidRPr="00576D40">
              <w:t>Обеспечение защищенности населения и объектов экономики от негативного воздействия вод сооружениями инженерной защиты</w:t>
            </w:r>
            <w:r w:rsidRPr="007013A1">
              <w:rPr>
                <w:rFonts w:eastAsia="Times New Roman"/>
                <w:sz w:val="26"/>
                <w:szCs w:val="26"/>
              </w:rPr>
              <w:t>»</w:t>
            </w:r>
          </w:p>
          <w:p w:rsidR="00972596" w:rsidRPr="009B6838" w:rsidRDefault="00972596" w:rsidP="002F0A79">
            <w:pPr>
              <w:shd w:val="clear" w:color="auto" w:fill="FFFFFF"/>
              <w:ind w:left="1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2F6A37" w:rsidP="002F0A79">
            <w:pPr>
              <w:shd w:val="clear" w:color="auto" w:fill="FFFFFF"/>
              <w:jc w:val="center"/>
            </w:pPr>
            <w:r w:rsidRPr="00A95E99">
              <w:t>187466,0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2F6A37" w:rsidP="002F0A79">
            <w:pPr>
              <w:shd w:val="clear" w:color="auto" w:fill="FFFFFF"/>
              <w:jc w:val="center"/>
            </w:pPr>
            <w:r w:rsidRPr="00A95E99">
              <w:t>171284,7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2F6A37" w:rsidP="002F0A79">
            <w:pPr>
              <w:shd w:val="clear" w:color="auto" w:fill="FFFFFF"/>
              <w:jc w:val="center"/>
            </w:pPr>
            <w:r w:rsidRPr="00A95E99">
              <w:t>14681,6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2F6A37" w:rsidP="002F0A79">
            <w:pPr>
              <w:shd w:val="clear" w:color="auto" w:fill="FFFFFF"/>
              <w:jc w:val="center"/>
            </w:pPr>
            <w:r w:rsidRPr="00A95E99">
              <w:t>1499,7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95E99" w:rsidRDefault="002F6A37" w:rsidP="002F0A79">
            <w:pPr>
              <w:shd w:val="clear" w:color="auto" w:fill="FFFFFF"/>
              <w:jc w:val="center"/>
            </w:pPr>
            <w:r w:rsidRPr="00A95E99">
              <w:t>0,0</w:t>
            </w:r>
          </w:p>
        </w:tc>
      </w:tr>
      <w:tr w:rsidR="00972596" w:rsidRPr="009B6838" w:rsidTr="00A95E99">
        <w:trPr>
          <w:cantSplit/>
          <w:trHeight w:hRule="exact" w:val="214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345FBF" w:rsidRDefault="00972596" w:rsidP="002F0A79">
            <w:pPr>
              <w:shd w:val="clear" w:color="auto" w:fill="FFFFFF"/>
              <w:ind w:left="19"/>
              <w:rPr>
                <w:rFonts w:eastAsia="Times New Roman"/>
              </w:rPr>
            </w:pPr>
            <w:r w:rsidRPr="00345FBF">
              <w:rPr>
                <w:rFonts w:eastAsia="Times New Roman"/>
                <w:sz w:val="22"/>
                <w:szCs w:val="22"/>
              </w:rPr>
              <w:lastRenderedPageBreak/>
              <w:t>1.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A20B58" w:rsidRDefault="005D141A" w:rsidP="002F0A79">
            <w:pPr>
              <w:shd w:val="clear" w:color="auto" w:fill="FFFFFF"/>
              <w:rPr>
                <w:sz w:val="21"/>
                <w:szCs w:val="21"/>
              </w:rPr>
            </w:pPr>
            <w:r w:rsidRPr="007F2FAD">
              <w:rPr>
                <w:bCs/>
                <w:sz w:val="22"/>
                <w:szCs w:val="22"/>
              </w:rPr>
              <w:t xml:space="preserve">Изготовление </w:t>
            </w:r>
            <w:r w:rsidRPr="007F2FAD">
              <w:rPr>
                <w:sz w:val="22"/>
                <w:szCs w:val="22"/>
              </w:rPr>
              <w:t>проектно-сметной документации и выполнение про</w:t>
            </w:r>
            <w:r>
              <w:rPr>
                <w:sz w:val="22"/>
                <w:szCs w:val="22"/>
              </w:rPr>
              <w:t>ектно-изыскательских работ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363399" w:rsidRDefault="00703186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014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363399" w:rsidRDefault="00703186" w:rsidP="00703186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0406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Default="00703186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0910192310</w:t>
            </w:r>
          </w:p>
          <w:p w:rsidR="00703186" w:rsidRPr="00703186" w:rsidRDefault="00703186" w:rsidP="002F0A79">
            <w:pPr>
              <w:shd w:val="clear" w:color="auto" w:fill="FFFFFF"/>
              <w:ind w:left="19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09101</w:t>
            </w:r>
            <w:r>
              <w:rPr>
                <w:rFonts w:eastAsia="Times New Roman"/>
                <w:lang w:val="en-US"/>
              </w:rPr>
              <w:t>S2310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363399" w:rsidRDefault="00703186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72596" w:rsidRDefault="00972596" w:rsidP="002F0A79">
            <w:pPr>
              <w:shd w:val="clear" w:color="auto" w:fill="FFFFFF"/>
              <w:ind w:left="19" w:right="113"/>
              <w:jc w:val="center"/>
              <w:rPr>
                <w:rFonts w:eastAsia="Times New Roman"/>
              </w:rPr>
            </w:pPr>
          </w:p>
          <w:p w:rsidR="00972596" w:rsidRPr="0049470E" w:rsidRDefault="0049470E" w:rsidP="002F0A79">
            <w:pPr>
              <w:shd w:val="clear" w:color="auto" w:fill="FFFFFF"/>
              <w:ind w:left="19" w:right="113"/>
              <w:jc w:val="center"/>
              <w:rPr>
                <w:rFonts w:eastAsia="Times New Roman"/>
                <w:u w:val="single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Гуль А.И.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972596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 w:rsidRPr="00DA0075">
              <w:rPr>
                <w:rFonts w:eastAsia="Times New Roman"/>
                <w:sz w:val="22"/>
                <w:szCs w:val="22"/>
              </w:rPr>
              <w:t>100 %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49470E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49470E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31.12.2022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B56805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14800,0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B56805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B56805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14681,6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B56805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B56805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703186" w:rsidRPr="009B6838" w:rsidTr="00A95E99">
        <w:trPr>
          <w:cantSplit/>
          <w:trHeight w:hRule="exact" w:val="155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345FBF" w:rsidRDefault="00703186" w:rsidP="00703186">
            <w:pPr>
              <w:shd w:val="clear" w:color="auto" w:fill="FFFFFF"/>
              <w:ind w:left="19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1.2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7F2FAD" w:rsidRDefault="00703186" w:rsidP="00703186">
            <w:pPr>
              <w:shd w:val="clear" w:color="auto" w:fill="FFFFFF"/>
            </w:pPr>
            <w:r w:rsidRPr="007F2FAD">
              <w:rPr>
                <w:sz w:val="22"/>
                <w:szCs w:val="22"/>
              </w:rPr>
              <w:t>Проведение капитального ремонта и реконструкции защитной дамбы ДО-1</w:t>
            </w:r>
          </w:p>
          <w:p w:rsidR="00703186" w:rsidRPr="00A20B58" w:rsidRDefault="00703186" w:rsidP="0070318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363399" w:rsidRDefault="00703186" w:rsidP="00703186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014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363399" w:rsidRDefault="00703186" w:rsidP="00703186">
            <w:pPr>
              <w:shd w:val="clear" w:color="auto" w:fill="FFFFFF"/>
              <w:ind w:left="19"/>
              <w:rPr>
                <w:rFonts w:eastAsia="Times New Roman"/>
              </w:rPr>
            </w:pPr>
            <w:r>
              <w:rPr>
                <w:rFonts w:eastAsia="Times New Roman"/>
              </w:rPr>
              <w:t>0406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Default="00703186" w:rsidP="00703186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0910192310</w:t>
            </w:r>
          </w:p>
          <w:p w:rsidR="00703186" w:rsidRPr="00703186" w:rsidRDefault="00703186" w:rsidP="00703186">
            <w:pPr>
              <w:shd w:val="clear" w:color="auto" w:fill="FFFFFF"/>
              <w:ind w:left="19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09101</w:t>
            </w:r>
            <w:r>
              <w:rPr>
                <w:rFonts w:eastAsia="Times New Roman"/>
                <w:lang w:val="en-US"/>
              </w:rPr>
              <w:t>S2310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363399" w:rsidRDefault="00703186" w:rsidP="00703186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03186" w:rsidRDefault="00703186" w:rsidP="00703186">
            <w:pPr>
              <w:shd w:val="clear" w:color="auto" w:fill="FFFFFF"/>
              <w:ind w:left="19" w:right="113"/>
              <w:jc w:val="center"/>
              <w:rPr>
                <w:rFonts w:eastAsia="Times New Roman"/>
              </w:rPr>
            </w:pPr>
          </w:p>
          <w:p w:rsidR="00703186" w:rsidRPr="00B80EB4" w:rsidRDefault="00703186" w:rsidP="00703186">
            <w:pPr>
              <w:shd w:val="clear" w:color="auto" w:fill="FFFFFF"/>
              <w:ind w:left="19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Гуль А.И.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DA0075" w:rsidRDefault="00703186" w:rsidP="00703186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 w:rsidRPr="00DA0075">
              <w:rPr>
                <w:rFonts w:eastAsia="Times New Roman"/>
                <w:sz w:val="22"/>
                <w:szCs w:val="22"/>
              </w:rPr>
              <w:t>100 %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DA0075" w:rsidRDefault="00703186" w:rsidP="00703186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01.01.2023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DA0075" w:rsidRDefault="00703186" w:rsidP="00703186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 w:rsidRPr="00DA0075">
              <w:rPr>
                <w:rFonts w:eastAsia="Times New Roman"/>
                <w:sz w:val="22"/>
                <w:szCs w:val="22"/>
              </w:rPr>
              <w:t>31.12.202</w:t>
            </w: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DA0075" w:rsidRDefault="00703186" w:rsidP="0070318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172666,0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DA0075" w:rsidRDefault="00703186" w:rsidP="0070318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171284,7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DA0075" w:rsidRDefault="00703186" w:rsidP="0070318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DA0075" w:rsidRDefault="00703186" w:rsidP="0070318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1381,3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186" w:rsidRPr="00DA0075" w:rsidRDefault="00703186" w:rsidP="0070318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2F6A37" w:rsidRPr="009B6838" w:rsidTr="002D6A6A">
        <w:trPr>
          <w:trHeight w:hRule="exact" w:val="866"/>
        </w:trPr>
        <w:tc>
          <w:tcPr>
            <w:tcW w:w="103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A37" w:rsidRDefault="002F6A37" w:rsidP="002F6A37">
            <w:pPr>
              <w:shd w:val="clear" w:color="auto" w:fill="FFFFFF"/>
              <w:ind w:left="19"/>
              <w:rPr>
                <w:rFonts w:eastAsia="Times New Roman"/>
              </w:rPr>
            </w:pPr>
            <w:r w:rsidRPr="00576D40">
              <w:rPr>
                <w:rFonts w:eastAsia="Times New Roman"/>
              </w:rPr>
              <w:t>Задача №</w:t>
            </w:r>
            <w:r w:rsidRPr="00576D40">
              <w:t xml:space="preserve"> 2 </w:t>
            </w:r>
            <w:r w:rsidRPr="00576D40">
              <w:rPr>
                <w:rFonts w:eastAsia="Times New Roman"/>
              </w:rPr>
              <w:t>«Финансирование отдельных мероприятий для з</w:t>
            </w:r>
            <w:r w:rsidRPr="00576D40">
              <w:t xml:space="preserve">ащиты населения и территории </w:t>
            </w:r>
            <w:proofErr w:type="spellStart"/>
            <w:r w:rsidRPr="00576D40">
              <w:t>Дальнереченского</w:t>
            </w:r>
            <w:proofErr w:type="spellEnd"/>
            <w:r w:rsidRPr="00576D40">
              <w:t xml:space="preserve"> городского округа от чрезвычайных ситуаций природного и техногенного характера</w:t>
            </w:r>
            <w:r w:rsidRPr="00576D40">
              <w:rPr>
                <w:rFonts w:eastAsia="Times New Roman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A37" w:rsidRPr="00DA0075" w:rsidRDefault="002F6A37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A37" w:rsidRPr="00DA0075" w:rsidRDefault="002F6A37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A37" w:rsidRPr="00DA0075" w:rsidRDefault="002F6A37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A37" w:rsidRPr="00DA0075" w:rsidRDefault="002F6A37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A37" w:rsidRPr="00DA0075" w:rsidRDefault="002F6A37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972596" w:rsidRPr="009B6838" w:rsidTr="00A95E99">
        <w:trPr>
          <w:trHeight w:hRule="exact" w:val="270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9B6838" w:rsidRDefault="00B56805" w:rsidP="002F0A79">
            <w:pPr>
              <w:shd w:val="clear" w:color="auto" w:fill="FFFFFF"/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3913D2" w:rsidRDefault="002F6A37" w:rsidP="002F0A79">
            <w:pPr>
              <w:shd w:val="clear" w:color="auto" w:fill="FFFFFF"/>
              <w:spacing w:line="202" w:lineRule="exact"/>
              <w:ind w:right="283" w:firstLine="10"/>
              <w:rPr>
                <w:rFonts w:eastAsia="Times New Roman"/>
              </w:rPr>
            </w:pPr>
            <w:r w:rsidRPr="003913D2">
              <w:rPr>
                <w:sz w:val="22"/>
                <w:szCs w:val="22"/>
              </w:rPr>
              <w:t>Обеспечение предупреждения чрезвычайных ситуаций природного и техногенного характера, пожаров, происшествий на водных объектах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703186" w:rsidRDefault="00703186" w:rsidP="002F0A79">
            <w:pPr>
              <w:shd w:val="clear" w:color="auto" w:fill="FFFFFF"/>
              <w:ind w:left="19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014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703186" w:rsidRDefault="00703186" w:rsidP="002F0A79">
            <w:pPr>
              <w:shd w:val="clear" w:color="auto" w:fill="FFFFFF"/>
              <w:ind w:left="19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0310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703186" w:rsidRDefault="00703186" w:rsidP="002F0A79">
            <w:pPr>
              <w:shd w:val="clear" w:color="auto" w:fill="FFFFFF"/>
              <w:ind w:left="19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0990120320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703186" w:rsidRDefault="00703186" w:rsidP="002F0A79">
            <w:pPr>
              <w:shd w:val="clear" w:color="auto" w:fill="FFFFFF"/>
              <w:ind w:left="19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244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72596" w:rsidRDefault="00972596" w:rsidP="002F0A79">
            <w:pPr>
              <w:shd w:val="clear" w:color="auto" w:fill="FFFFFF"/>
              <w:ind w:left="19" w:right="113"/>
              <w:jc w:val="center"/>
              <w:rPr>
                <w:rFonts w:eastAsia="Times New Roman"/>
              </w:rPr>
            </w:pPr>
          </w:p>
          <w:p w:rsidR="00972596" w:rsidRPr="00B80EB4" w:rsidRDefault="0049470E" w:rsidP="002F0A79">
            <w:pPr>
              <w:shd w:val="clear" w:color="auto" w:fill="FFFFFF"/>
              <w:ind w:left="19" w:right="113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sz w:val="22"/>
                <w:szCs w:val="22"/>
              </w:rPr>
              <w:t>Гуль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А.И.</w:t>
            </w:r>
            <w:r w:rsidR="0002126D">
              <w:rPr>
                <w:rFonts w:eastAsia="Times New Roman"/>
                <w:sz w:val="22"/>
                <w:szCs w:val="22"/>
              </w:rPr>
              <w:t xml:space="preserve"> , Ибрагимов Э.И.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972596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 w:rsidRPr="00DA0075">
              <w:rPr>
                <w:rFonts w:eastAsia="Times New Roman"/>
                <w:sz w:val="22"/>
                <w:szCs w:val="22"/>
              </w:rPr>
              <w:t>100 %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02126D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02126D" w:rsidP="002F0A79">
            <w:pPr>
              <w:shd w:val="clear" w:color="auto" w:fill="FFFFFF"/>
              <w:ind w:left="1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31.12.2024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703186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703186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703186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703186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596" w:rsidRPr="00DA0075" w:rsidRDefault="00703186" w:rsidP="002F0A7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7B5ECE" w:rsidRDefault="007B5ECE"/>
    <w:p w:rsidR="001630D9" w:rsidRDefault="001630D9"/>
    <w:p w:rsidR="001630D9" w:rsidRDefault="001630D9"/>
    <w:p w:rsidR="001630D9" w:rsidRDefault="001630D9"/>
    <w:p w:rsidR="001630D9" w:rsidRDefault="001630D9"/>
    <w:p w:rsidR="001630D9" w:rsidRDefault="001630D9"/>
    <w:p w:rsidR="001630D9" w:rsidRDefault="001630D9"/>
    <w:p w:rsidR="001630D9" w:rsidRPr="00BD6622" w:rsidRDefault="001630D9" w:rsidP="00467FCA">
      <w:pPr>
        <w:tabs>
          <w:tab w:val="left" w:pos="9214"/>
        </w:tabs>
        <w:ind w:left="921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 № 4</w:t>
      </w:r>
    </w:p>
    <w:p w:rsidR="001630D9" w:rsidRPr="00972596" w:rsidRDefault="001630D9" w:rsidP="00467FCA">
      <w:pPr>
        <w:tabs>
          <w:tab w:val="left" w:pos="9214"/>
        </w:tabs>
        <w:ind w:left="9214"/>
        <w:contextualSpacing/>
        <w:rPr>
          <w:b/>
          <w:sz w:val="28"/>
          <w:szCs w:val="28"/>
        </w:rPr>
      </w:pPr>
      <w:r w:rsidRPr="00972596">
        <w:rPr>
          <w:sz w:val="28"/>
          <w:szCs w:val="28"/>
        </w:rPr>
        <w:t xml:space="preserve">к муниципальной программе «Защита населения и территории </w:t>
      </w:r>
      <w:proofErr w:type="spellStart"/>
      <w:r w:rsidRPr="00972596">
        <w:rPr>
          <w:sz w:val="28"/>
          <w:szCs w:val="28"/>
        </w:rPr>
        <w:t>Дальнереченского</w:t>
      </w:r>
      <w:proofErr w:type="spellEnd"/>
      <w:r w:rsidRPr="00972596">
        <w:rPr>
          <w:sz w:val="28"/>
          <w:szCs w:val="28"/>
        </w:rPr>
        <w:t xml:space="preserve"> городского округа от чрезвычайных ситуаций природного и техногенного характера» на 2022-2024 годы</w:t>
      </w:r>
    </w:p>
    <w:p w:rsidR="001630D9" w:rsidRDefault="001630D9" w:rsidP="001630D9">
      <w:pPr>
        <w:jc w:val="right"/>
      </w:pPr>
      <w:r w:rsidRPr="00BD6622">
        <w:rPr>
          <w:sz w:val="28"/>
          <w:szCs w:val="28"/>
        </w:rPr>
        <w:br/>
      </w:r>
    </w:p>
    <w:p w:rsidR="001630D9" w:rsidRDefault="001630D9" w:rsidP="001630D9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Перечень мероприятий муниципальной програм</w:t>
      </w:r>
      <w:r>
        <w:rPr>
          <w:rFonts w:eastAsia="Times New Roman"/>
          <w:sz w:val="28"/>
          <w:szCs w:val="28"/>
        </w:rPr>
        <w:t>мы</w:t>
      </w:r>
    </w:p>
    <w:p w:rsidR="001630D9" w:rsidRDefault="001630D9" w:rsidP="001630D9">
      <w:pPr>
        <w:shd w:val="clear" w:color="auto" w:fill="FFFFFF"/>
        <w:ind w:right="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«Защита населения и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от чрезвычайных ситуаций </w:t>
      </w:r>
    </w:p>
    <w:p w:rsidR="001630D9" w:rsidRPr="00972596" w:rsidRDefault="001630D9" w:rsidP="001630D9">
      <w:pPr>
        <w:shd w:val="clear" w:color="auto" w:fill="FFFFFF"/>
        <w:ind w:right="29"/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природного и техногенного характера»на 2022 - 2024 годы</w:t>
      </w:r>
    </w:p>
    <w:p w:rsidR="001630D9" w:rsidRPr="007013A1" w:rsidRDefault="001630D9" w:rsidP="001630D9">
      <w:pPr>
        <w:rPr>
          <w:sz w:val="28"/>
          <w:szCs w:val="28"/>
        </w:rPr>
      </w:pPr>
    </w:p>
    <w:tbl>
      <w:tblPr>
        <w:tblW w:w="1526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9"/>
        <w:gridCol w:w="1843"/>
        <w:gridCol w:w="2167"/>
        <w:gridCol w:w="2511"/>
        <w:gridCol w:w="1417"/>
        <w:gridCol w:w="1134"/>
        <w:gridCol w:w="1276"/>
        <w:gridCol w:w="1134"/>
        <w:gridCol w:w="1276"/>
        <w:gridCol w:w="1984"/>
      </w:tblGrid>
      <w:tr w:rsidR="001630D9" w:rsidRPr="0064018D" w:rsidTr="002F0A79">
        <w:trPr>
          <w:trHeight w:hRule="exact" w:val="85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spacing w:line="278" w:lineRule="exact"/>
              <w:ind w:right="86"/>
              <w:jc w:val="center"/>
              <w:rPr>
                <w:sz w:val="26"/>
                <w:szCs w:val="26"/>
              </w:rPr>
            </w:pPr>
            <w:r w:rsidRPr="0064018D">
              <w:rPr>
                <w:rFonts w:eastAsia="Times New Roman"/>
                <w:sz w:val="26"/>
                <w:szCs w:val="26"/>
              </w:rPr>
              <w:t xml:space="preserve">№ </w:t>
            </w:r>
            <w:proofErr w:type="spellStart"/>
            <w:r w:rsidRPr="0064018D">
              <w:rPr>
                <w:rFonts w:eastAsia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64018D">
              <w:rPr>
                <w:rFonts w:eastAsia="Times New Roman"/>
                <w:sz w:val="26"/>
                <w:szCs w:val="26"/>
              </w:rPr>
              <w:t>Перечень мероприятий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spacing w:line="274" w:lineRule="exact"/>
              <w:ind w:hanging="5"/>
              <w:jc w:val="center"/>
              <w:rPr>
                <w:sz w:val="26"/>
                <w:szCs w:val="26"/>
              </w:rPr>
            </w:pPr>
            <w:r w:rsidRPr="0064018D">
              <w:rPr>
                <w:rFonts w:eastAsia="Times New Roman"/>
                <w:sz w:val="26"/>
                <w:szCs w:val="26"/>
              </w:rPr>
              <w:t>Код бюджет</w:t>
            </w:r>
            <w:r>
              <w:rPr>
                <w:rFonts w:eastAsia="Times New Roman"/>
                <w:sz w:val="26"/>
                <w:szCs w:val="26"/>
              </w:rPr>
              <w:t>ной классифи</w:t>
            </w:r>
            <w:r w:rsidRPr="0064018D">
              <w:rPr>
                <w:rFonts w:eastAsia="Times New Roman"/>
                <w:sz w:val="26"/>
                <w:szCs w:val="26"/>
              </w:rPr>
              <w:t>кации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spacing w:line="274" w:lineRule="exact"/>
              <w:ind w:hanging="19"/>
              <w:jc w:val="center"/>
              <w:rPr>
                <w:sz w:val="26"/>
                <w:szCs w:val="26"/>
              </w:rPr>
            </w:pPr>
            <w:r w:rsidRPr="0064018D">
              <w:rPr>
                <w:rFonts w:eastAsia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Объем финансирова</w:t>
            </w:r>
            <w:r w:rsidRPr="0064018D">
              <w:rPr>
                <w:rFonts w:eastAsia="Times New Roman"/>
                <w:sz w:val="26"/>
                <w:szCs w:val="26"/>
              </w:rPr>
              <w:t>ния, тыс. руб.</w:t>
            </w: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Default="001630D9" w:rsidP="002F0A79">
            <w:pPr>
              <w:shd w:val="clear" w:color="auto" w:fill="FFFFFF"/>
              <w:ind w:left="245"/>
              <w:jc w:val="center"/>
              <w:rPr>
                <w:rFonts w:eastAsia="Times New Roman"/>
                <w:sz w:val="26"/>
                <w:szCs w:val="26"/>
              </w:rPr>
            </w:pPr>
            <w:r w:rsidRPr="0064018D">
              <w:rPr>
                <w:rFonts w:eastAsia="Times New Roman"/>
                <w:sz w:val="26"/>
                <w:szCs w:val="26"/>
              </w:rPr>
              <w:t>В том числе по годам</w:t>
            </w:r>
          </w:p>
          <w:p w:rsidR="001630D9" w:rsidRPr="0064018D" w:rsidRDefault="001630D9" w:rsidP="002F0A79">
            <w:pPr>
              <w:shd w:val="clear" w:color="auto" w:fill="FFFFFF"/>
              <w:ind w:left="245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spacing w:line="274" w:lineRule="exact"/>
              <w:ind w:right="10"/>
              <w:jc w:val="center"/>
              <w:rPr>
                <w:sz w:val="26"/>
                <w:szCs w:val="26"/>
              </w:rPr>
            </w:pPr>
            <w:r w:rsidRPr="0064018D">
              <w:rPr>
                <w:rFonts w:eastAsia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4018D">
              <w:rPr>
                <w:rFonts w:eastAsia="Times New Roman"/>
                <w:sz w:val="26"/>
                <w:szCs w:val="26"/>
              </w:rPr>
              <w:t>Исполнители</w:t>
            </w:r>
          </w:p>
        </w:tc>
      </w:tr>
      <w:tr w:rsidR="001630D9" w:rsidRPr="0064018D" w:rsidTr="002F0A79">
        <w:trPr>
          <w:trHeight w:hRule="exact" w:val="1094"/>
        </w:trPr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spacing w:line="274" w:lineRule="exact"/>
              <w:ind w:hanging="5"/>
              <w:jc w:val="center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ind w:right="1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37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ind w:right="134"/>
              <w:jc w:val="right"/>
              <w:rPr>
                <w:sz w:val="26"/>
                <w:szCs w:val="26"/>
              </w:rPr>
            </w:pPr>
            <w:r w:rsidRPr="0064018D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64018D">
              <w:rPr>
                <w:sz w:val="26"/>
                <w:szCs w:val="26"/>
              </w:rPr>
              <w:t xml:space="preserve">2 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ind w:left="499"/>
              <w:rPr>
                <w:sz w:val="26"/>
                <w:szCs w:val="26"/>
              </w:rPr>
            </w:pPr>
            <w:r w:rsidRPr="0064018D">
              <w:rPr>
                <w:sz w:val="26"/>
                <w:szCs w:val="26"/>
              </w:rPr>
              <w:t xml:space="preserve">3 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ind w:left="1042"/>
              <w:rPr>
                <w:sz w:val="26"/>
                <w:szCs w:val="26"/>
              </w:rPr>
            </w:pPr>
            <w:r w:rsidRPr="0064018D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ind w:left="605"/>
              <w:rPr>
                <w:sz w:val="26"/>
                <w:szCs w:val="26"/>
              </w:rPr>
            </w:pPr>
            <w:r w:rsidRPr="0064018D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ind w:right="1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4018D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4018D">
              <w:rPr>
                <w:sz w:val="26"/>
                <w:szCs w:val="26"/>
              </w:rPr>
              <w:t xml:space="preserve">8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ind w:left="49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1630D9" w:rsidRPr="0064018D" w:rsidTr="002F0A79">
        <w:trPr>
          <w:trHeight w:hRule="exact" w:val="663"/>
        </w:trPr>
        <w:tc>
          <w:tcPr>
            <w:tcW w:w="1526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 w:rsidRPr="0064018D">
              <w:rPr>
                <w:rFonts w:eastAsia="Times New Roman"/>
                <w:sz w:val="26"/>
                <w:szCs w:val="26"/>
              </w:rPr>
              <w:t xml:space="preserve">Мероприятия по исполнению задачи </w:t>
            </w:r>
            <w:r w:rsidRPr="007F2FAD">
              <w:rPr>
                <w:rFonts w:eastAsia="Times New Roman"/>
                <w:sz w:val="26"/>
                <w:szCs w:val="26"/>
              </w:rPr>
              <w:t>№ 1«</w:t>
            </w:r>
            <w:r w:rsidRPr="007F2FAD">
              <w:rPr>
                <w:sz w:val="26"/>
                <w:szCs w:val="26"/>
              </w:rPr>
              <w:t>Обеспечение защищенности населения и объектов экономики от негативного воздействия вод сооружениями инженерной защиты</w:t>
            </w:r>
            <w:r>
              <w:rPr>
                <w:sz w:val="26"/>
                <w:szCs w:val="26"/>
              </w:rPr>
              <w:t>»</w:t>
            </w:r>
          </w:p>
        </w:tc>
      </w:tr>
      <w:tr w:rsidR="001630D9" w:rsidRPr="0064018D" w:rsidTr="002F0A79">
        <w:trPr>
          <w:trHeight w:hRule="exact" w:val="40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187466,0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86333,0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86333,0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365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557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5267D" w:rsidRDefault="001630D9" w:rsidP="002F0A79">
            <w:pPr>
              <w:shd w:val="clear" w:color="auto" w:fill="FFFFFF"/>
              <w:spacing w:line="269" w:lineRule="exact"/>
              <w:ind w:hanging="5"/>
            </w:pPr>
            <w:r w:rsidRPr="0095267D">
              <w:rPr>
                <w:rFonts w:eastAsia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566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краевого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14681,6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566"/>
        </w:trPr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  <w:p w:rsidR="001630D9" w:rsidRPr="0064018D" w:rsidRDefault="001630D9" w:rsidP="002F0A79">
            <w:pPr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171284,7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85642,35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85642,35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B70899" w:rsidTr="002F0A79">
        <w:trPr>
          <w:trHeight w:hRule="exact" w:val="1575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30D9" w:rsidRPr="007F2FAD" w:rsidRDefault="001630D9" w:rsidP="002F0A79">
            <w:pPr>
              <w:ind w:left="131" w:right="118"/>
            </w:pPr>
            <w:r w:rsidRPr="007F2FAD">
              <w:rPr>
                <w:bCs/>
                <w:sz w:val="22"/>
                <w:szCs w:val="22"/>
              </w:rPr>
              <w:t xml:space="preserve">Изготовление </w:t>
            </w:r>
            <w:r w:rsidRPr="007F2FAD">
              <w:rPr>
                <w:sz w:val="22"/>
                <w:szCs w:val="22"/>
              </w:rPr>
              <w:t>проектно-сметной документации и выполнение про</w:t>
            </w:r>
            <w:r>
              <w:rPr>
                <w:sz w:val="22"/>
                <w:szCs w:val="22"/>
              </w:rPr>
              <w:t xml:space="preserve">ектно-изыскательских работ по объектам </w:t>
            </w:r>
            <w:r w:rsidRPr="00F000FC">
              <w:rPr>
                <w:sz w:val="22"/>
                <w:szCs w:val="22"/>
              </w:rPr>
              <w:t>«Капитальный ремонт и реконструкция защитной дамбы ДО-1, рег.№ 19025Т721130017, реки Большая Уссурка, реки Малиновка и шлюз-регуляторов № 1,2,3,4»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5267D" w:rsidRDefault="001630D9" w:rsidP="002F0A79">
            <w:pPr>
              <w:shd w:val="clear" w:color="auto" w:fill="FFFFFF"/>
              <w:ind w:left="5"/>
            </w:pPr>
            <w:r w:rsidRPr="0095267D"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150F98" w:rsidRDefault="001630D9" w:rsidP="002F0A79">
            <w:pPr>
              <w:shd w:val="clear" w:color="auto" w:fill="FFFFFF"/>
            </w:pPr>
            <w:r>
              <w:t>31.12.2022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</w:pPr>
            <w:r>
              <w:t>Отдел ГО</w:t>
            </w:r>
            <w:proofErr w:type="gramStart"/>
            <w:r>
              <w:t>,Ч</w:t>
            </w:r>
            <w:proofErr w:type="gramEnd"/>
            <w:r>
              <w:t xml:space="preserve">С и мобилизационной работе администрации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</w:t>
            </w:r>
          </w:p>
        </w:tc>
      </w:tr>
      <w:tr w:rsidR="001630D9" w:rsidRPr="00B70899" w:rsidTr="002F0A79">
        <w:trPr>
          <w:trHeight w:hRule="exact" w:val="708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</w:pPr>
          </w:p>
        </w:tc>
      </w:tr>
      <w:tr w:rsidR="001630D9" w:rsidRPr="0064018D" w:rsidTr="002F0A79">
        <w:trPr>
          <w:trHeight w:hRule="exact" w:val="1264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Default="001630D9" w:rsidP="002F0A79">
            <w:pPr>
              <w:pStyle w:val="af5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014.0406.0910192310.414</w:t>
            </w:r>
          </w:p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местного бюджета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1271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Default="001630D9" w:rsidP="002F0A79">
            <w:pPr>
              <w:pStyle w:val="af5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014.0406.09101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2310.414</w:t>
            </w:r>
          </w:p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краевого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14681,6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14681,6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1009"/>
        </w:trPr>
        <w:tc>
          <w:tcPr>
            <w:tcW w:w="5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572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  <w:r w:rsidRPr="007F2FAD">
              <w:rPr>
                <w:sz w:val="22"/>
                <w:szCs w:val="22"/>
              </w:rPr>
              <w:t>1.2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  <w:r w:rsidRPr="007F2FAD">
              <w:rPr>
                <w:sz w:val="22"/>
                <w:szCs w:val="22"/>
              </w:rPr>
              <w:t>Проведение капитального ремонта и реконструкции защитной дамбы ДО-1</w:t>
            </w:r>
            <w:r>
              <w:rPr>
                <w:sz w:val="22"/>
                <w:szCs w:val="22"/>
              </w:rPr>
              <w:t>,</w:t>
            </w:r>
            <w:r w:rsidRPr="00F000FC">
              <w:rPr>
                <w:sz w:val="22"/>
                <w:szCs w:val="22"/>
              </w:rPr>
              <w:t xml:space="preserve"> рег.№ 19025Т721130017, реки Большая Уссурка, реки Малиновка и шлюз-регуляторов № 1,2,3,4</w:t>
            </w:r>
          </w:p>
          <w:p w:rsidR="001630D9" w:rsidRPr="007F2FAD" w:rsidRDefault="001630D9" w:rsidP="002F0A79">
            <w:pPr>
              <w:shd w:val="clear" w:color="auto" w:fill="FFFFFF"/>
            </w:pPr>
          </w:p>
          <w:p w:rsidR="001630D9" w:rsidRPr="007F2FAD" w:rsidRDefault="001630D9" w:rsidP="002F0A79">
            <w:pPr>
              <w:shd w:val="clear" w:color="auto" w:fill="FFFFFF"/>
            </w:pPr>
          </w:p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172666,0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86333,0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86333,0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150F98" w:rsidRDefault="001630D9" w:rsidP="002F0A79">
            <w:pPr>
              <w:shd w:val="clear" w:color="auto" w:fill="FFFFFF"/>
            </w:pPr>
            <w:r>
              <w:t>31.12.2024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</w:pPr>
            <w:r>
              <w:t>Отдел ГО</w:t>
            </w:r>
            <w:proofErr w:type="gramStart"/>
            <w:r>
              <w:t>,Ч</w:t>
            </w:r>
            <w:proofErr w:type="gramEnd"/>
            <w:r>
              <w:t xml:space="preserve">С и мобилизационной работе администрации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</w:t>
            </w:r>
          </w:p>
        </w:tc>
      </w:tr>
      <w:tr w:rsidR="001630D9" w:rsidRPr="0064018D" w:rsidTr="002F0A79">
        <w:trPr>
          <w:trHeight w:hRule="exact" w:val="365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150F98" w:rsidRDefault="001630D9" w:rsidP="002F0A79">
            <w:pPr>
              <w:shd w:val="clear" w:color="auto" w:fill="FFFFFF"/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769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Default="001630D9" w:rsidP="002F0A79">
            <w:pPr>
              <w:pStyle w:val="af5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014.0406.09101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2310.414</w:t>
            </w:r>
          </w:p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местного бюджета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690,65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150F98" w:rsidRDefault="001630D9" w:rsidP="002F0A79">
            <w:pPr>
              <w:shd w:val="clear" w:color="auto" w:fill="FFFFFF"/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710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краевого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150F98" w:rsidRDefault="001630D9" w:rsidP="002F0A79">
            <w:pPr>
              <w:shd w:val="clear" w:color="auto" w:fill="FFFFFF"/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987"/>
        </w:trPr>
        <w:tc>
          <w:tcPr>
            <w:tcW w:w="5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7F2FAD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Default="001630D9" w:rsidP="002F0A79">
            <w:pPr>
              <w:pStyle w:val="af5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014.0406.09101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2310.414</w:t>
            </w:r>
          </w:p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171284,7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85642,35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85642,35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150F98" w:rsidRDefault="001630D9" w:rsidP="002F0A79">
            <w:pPr>
              <w:shd w:val="clear" w:color="auto" w:fill="FFFFFF"/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582"/>
        </w:trPr>
        <w:tc>
          <w:tcPr>
            <w:tcW w:w="1526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C7046" w:rsidRDefault="001630D9" w:rsidP="002F0A79">
            <w:pPr>
              <w:shd w:val="clear" w:color="auto" w:fill="FFFFFF"/>
              <w:ind w:right="29"/>
              <w:jc w:val="center"/>
            </w:pPr>
            <w:r w:rsidRPr="009C7046">
              <w:rPr>
                <w:rFonts w:eastAsia="Times New Roman"/>
                <w:sz w:val="22"/>
                <w:szCs w:val="22"/>
              </w:rPr>
              <w:lastRenderedPageBreak/>
              <w:t>Мероприятия по исполнению задачи № 2«Финансирование отдельных мероприятий для з</w:t>
            </w:r>
            <w:r w:rsidRPr="009C7046">
              <w:rPr>
                <w:sz w:val="22"/>
                <w:szCs w:val="22"/>
              </w:rPr>
              <w:t xml:space="preserve">ащиты населения и территории </w:t>
            </w:r>
            <w:proofErr w:type="spellStart"/>
            <w:r w:rsidRPr="009C7046">
              <w:rPr>
                <w:sz w:val="22"/>
                <w:szCs w:val="22"/>
              </w:rPr>
              <w:t>Дальнереченского</w:t>
            </w:r>
            <w:proofErr w:type="spellEnd"/>
            <w:r w:rsidRPr="009C7046">
              <w:rPr>
                <w:sz w:val="22"/>
                <w:szCs w:val="22"/>
              </w:rPr>
              <w:t xml:space="preserve"> городского округа от чрезвычайных ситуаций природного и техногенного характера</w:t>
            </w:r>
            <w:r w:rsidRPr="009C7046">
              <w:rPr>
                <w:rFonts w:eastAsia="Times New Roman"/>
                <w:sz w:val="22"/>
                <w:szCs w:val="22"/>
              </w:rPr>
              <w:t>»</w:t>
            </w:r>
          </w:p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B70899" w:rsidTr="002F0A79">
        <w:trPr>
          <w:trHeight w:hRule="exact" w:val="441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30D9" w:rsidRPr="007D45D0" w:rsidRDefault="001630D9" w:rsidP="002F0A79">
            <w:pPr>
              <w:shd w:val="clear" w:color="auto" w:fill="FFFFFF"/>
              <w:jc w:val="both"/>
            </w:pPr>
            <w:r w:rsidRPr="002F6A37">
              <w:rPr>
                <w:sz w:val="22"/>
                <w:szCs w:val="22"/>
              </w:rPr>
              <w:t>Обеспечение предупреждения чрезвычайных ситуаций природного и</w:t>
            </w:r>
            <w:r w:rsidRPr="00576D40">
              <w:t xml:space="preserve"> техногенного характера, пожаров, происшествий на водных объектах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C7046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5267D" w:rsidRDefault="001630D9" w:rsidP="002F0A79">
            <w:pPr>
              <w:shd w:val="clear" w:color="auto" w:fill="FFFFFF"/>
              <w:ind w:left="5"/>
            </w:pPr>
            <w:r w:rsidRPr="0095267D"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150F98" w:rsidRDefault="001630D9" w:rsidP="002F0A79">
            <w:pPr>
              <w:shd w:val="clear" w:color="auto" w:fill="FFFFFF"/>
            </w:pPr>
            <w:r>
              <w:t>31.12.2024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</w:pPr>
            <w:r>
              <w:t>Отдел ГО</w:t>
            </w:r>
            <w:proofErr w:type="gramStart"/>
            <w:r>
              <w:t>,Ч</w:t>
            </w:r>
            <w:proofErr w:type="gramEnd"/>
            <w:r>
              <w:t xml:space="preserve">С и мобилизационной работе администрации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</w:t>
            </w:r>
          </w:p>
        </w:tc>
      </w:tr>
      <w:tr w:rsidR="001630D9" w:rsidRPr="00B70899" w:rsidTr="002F0A79">
        <w:trPr>
          <w:trHeight w:hRule="exact" w:val="280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C7046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C7046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</w:pPr>
          </w:p>
        </w:tc>
      </w:tr>
      <w:tr w:rsidR="001630D9" w:rsidRPr="0064018D" w:rsidTr="002F0A79">
        <w:trPr>
          <w:trHeight w:hRule="exact" w:val="720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C7046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C7046" w:rsidRDefault="001630D9" w:rsidP="002F0A79">
            <w:pPr>
              <w:shd w:val="clear" w:color="auto" w:fill="FFFFFF"/>
            </w:pPr>
            <w:r>
              <w:rPr>
                <w:sz w:val="22"/>
                <w:szCs w:val="22"/>
              </w:rPr>
              <w:t>014.0310.0990120320.244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местного бюджета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714"/>
        </w:trPr>
        <w:tc>
          <w:tcPr>
            <w:tcW w:w="5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C7046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C7046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краевого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630D9" w:rsidRPr="0064018D" w:rsidTr="002F0A79">
        <w:trPr>
          <w:trHeight w:hRule="exact" w:val="851"/>
        </w:trPr>
        <w:tc>
          <w:tcPr>
            <w:tcW w:w="5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C7046" w:rsidRDefault="001630D9" w:rsidP="002F0A79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9C7046" w:rsidRDefault="001630D9" w:rsidP="002F0A79">
            <w:pPr>
              <w:shd w:val="clear" w:color="auto" w:fill="FFFFFF"/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630D9" w:rsidRPr="0095267D" w:rsidRDefault="001630D9" w:rsidP="002F0A79">
            <w:pPr>
              <w:shd w:val="clear" w:color="auto" w:fill="FFFFFF"/>
            </w:pPr>
            <w:r w:rsidRPr="0095267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B70899" w:rsidRDefault="001630D9" w:rsidP="002F0A79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D9" w:rsidRPr="0064018D" w:rsidRDefault="001630D9" w:rsidP="002F0A7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1630D9" w:rsidRDefault="001630D9" w:rsidP="001630D9"/>
    <w:sectPr w:rsidR="001630D9" w:rsidSect="009725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2ED" w:rsidRDefault="007B42ED" w:rsidP="007B42ED">
      <w:r>
        <w:separator/>
      </w:r>
    </w:p>
  </w:endnote>
  <w:endnote w:type="continuationSeparator" w:id="1">
    <w:p w:rsidR="007B42ED" w:rsidRDefault="007B42ED" w:rsidP="007B4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33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144"/>
      <w:gridCol w:w="5137"/>
    </w:tblGrid>
    <w:tr w:rsidR="001043C2" w:rsidTr="00E366E3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1043C2" w:rsidRDefault="00467FCA" w:rsidP="00E366E3">
          <w:pPr>
            <w:rPr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1043C2" w:rsidRDefault="00467FCA">
          <w:pPr>
            <w:jc w:val="center"/>
            <w:rPr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2ED" w:rsidRDefault="007B42ED" w:rsidP="007B42ED">
      <w:r>
        <w:separator/>
      </w:r>
    </w:p>
  </w:footnote>
  <w:footnote w:type="continuationSeparator" w:id="1">
    <w:p w:rsidR="007B42ED" w:rsidRDefault="007B42ED" w:rsidP="007B42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382E"/>
    <w:multiLevelType w:val="multilevel"/>
    <w:tmpl w:val="D374BFEE"/>
    <w:lvl w:ilvl="0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5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1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12F76"/>
    <w:multiLevelType w:val="hybridMultilevel"/>
    <w:tmpl w:val="7FA43E4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802"/>
    <w:rsid w:val="0002126D"/>
    <w:rsid w:val="000252AD"/>
    <w:rsid w:val="00036819"/>
    <w:rsid w:val="0004349F"/>
    <w:rsid w:val="000D7FEA"/>
    <w:rsid w:val="001317DC"/>
    <w:rsid w:val="001630D9"/>
    <w:rsid w:val="002F6A37"/>
    <w:rsid w:val="003913D2"/>
    <w:rsid w:val="003C7802"/>
    <w:rsid w:val="00406DF4"/>
    <w:rsid w:val="00467FCA"/>
    <w:rsid w:val="0049470E"/>
    <w:rsid w:val="00576D40"/>
    <w:rsid w:val="005D141A"/>
    <w:rsid w:val="00656EAF"/>
    <w:rsid w:val="006939E2"/>
    <w:rsid w:val="00703186"/>
    <w:rsid w:val="007B42ED"/>
    <w:rsid w:val="007B5ECE"/>
    <w:rsid w:val="007C0DAB"/>
    <w:rsid w:val="007D45D0"/>
    <w:rsid w:val="007E43D6"/>
    <w:rsid w:val="007E7894"/>
    <w:rsid w:val="007F2FAD"/>
    <w:rsid w:val="00904F77"/>
    <w:rsid w:val="00972596"/>
    <w:rsid w:val="009C7046"/>
    <w:rsid w:val="00A95E99"/>
    <w:rsid w:val="00B40799"/>
    <w:rsid w:val="00B56805"/>
    <w:rsid w:val="00DA204C"/>
    <w:rsid w:val="00F00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9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259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97259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59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2596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Normal (Web)"/>
    <w:basedOn w:val="a"/>
    <w:rsid w:val="00972596"/>
    <w:rPr>
      <w:rFonts w:ascii="Arial" w:hAnsi="Arial" w:cs="Arial"/>
      <w:color w:val="000000"/>
      <w:sz w:val="20"/>
      <w:szCs w:val="20"/>
    </w:rPr>
  </w:style>
  <w:style w:type="paragraph" w:styleId="a4">
    <w:name w:val="endnote text"/>
    <w:basedOn w:val="a"/>
    <w:link w:val="a5"/>
    <w:semiHidden/>
    <w:rsid w:val="00972596"/>
    <w:rPr>
      <w:sz w:val="20"/>
      <w:szCs w:val="20"/>
      <w:lang/>
    </w:rPr>
  </w:style>
  <w:style w:type="character" w:customStyle="1" w:styleId="a5">
    <w:name w:val="Текст концевой сноски Знак"/>
    <w:basedOn w:val="a0"/>
    <w:link w:val="a4"/>
    <w:semiHidden/>
    <w:rsid w:val="0097259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endnote reference"/>
    <w:semiHidden/>
    <w:rsid w:val="00972596"/>
    <w:rPr>
      <w:rFonts w:cs="Times New Roman"/>
      <w:vertAlign w:val="superscript"/>
    </w:rPr>
  </w:style>
  <w:style w:type="paragraph" w:customStyle="1" w:styleId="a7">
    <w:name w:val="Вид документа"/>
    <w:basedOn w:val="a"/>
    <w:link w:val="a8"/>
    <w:rsid w:val="00972596"/>
    <w:pPr>
      <w:widowControl w:val="0"/>
      <w:jc w:val="center"/>
    </w:pPr>
    <w:rPr>
      <w:rFonts w:ascii="Arial" w:hAnsi="Arial"/>
      <w:b/>
      <w:caps/>
      <w:sz w:val="20"/>
      <w:szCs w:val="20"/>
      <w:lang/>
    </w:rPr>
  </w:style>
  <w:style w:type="character" w:customStyle="1" w:styleId="a8">
    <w:name w:val="Вид документа Знак"/>
    <w:link w:val="a7"/>
    <w:locked/>
    <w:rsid w:val="00972596"/>
    <w:rPr>
      <w:rFonts w:ascii="Arial" w:eastAsia="Calibri" w:hAnsi="Arial" w:cs="Times New Roman"/>
      <w:b/>
      <w:caps/>
      <w:sz w:val="20"/>
      <w:szCs w:val="20"/>
      <w:lang w:eastAsia="ru-RU"/>
    </w:rPr>
  </w:style>
  <w:style w:type="paragraph" w:customStyle="1" w:styleId="a9">
    <w:name w:val="Разновидность документа"/>
    <w:basedOn w:val="a"/>
    <w:link w:val="aa"/>
    <w:rsid w:val="00972596"/>
    <w:pPr>
      <w:widowControl w:val="0"/>
      <w:spacing w:after="40"/>
      <w:jc w:val="center"/>
    </w:pPr>
    <w:rPr>
      <w:rFonts w:ascii="Arial" w:hAnsi="Arial"/>
      <w:b/>
      <w:sz w:val="20"/>
      <w:szCs w:val="20"/>
      <w:lang/>
    </w:rPr>
  </w:style>
  <w:style w:type="character" w:customStyle="1" w:styleId="aa">
    <w:name w:val="Разновидность документа Знак"/>
    <w:link w:val="a9"/>
    <w:locked/>
    <w:rsid w:val="00972596"/>
    <w:rPr>
      <w:rFonts w:ascii="Arial" w:eastAsia="Calibri" w:hAnsi="Arial" w:cs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9725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972596"/>
    <w:rPr>
      <w:rFonts w:ascii="Tahoma" w:eastAsia="Calibri" w:hAnsi="Tahoma" w:cs="Tahoma"/>
      <w:sz w:val="16"/>
      <w:szCs w:val="16"/>
      <w:lang w:eastAsia="ru-RU"/>
    </w:rPr>
  </w:style>
  <w:style w:type="paragraph" w:customStyle="1" w:styleId="11">
    <w:name w:val="Рабочий 1"/>
    <w:basedOn w:val="a"/>
    <w:rsid w:val="00972596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</w:rPr>
  </w:style>
  <w:style w:type="paragraph" w:customStyle="1" w:styleId="headertexttopleveltextcentertext">
    <w:name w:val="headertext topleveltext centertext"/>
    <w:basedOn w:val="a"/>
    <w:rsid w:val="00972596"/>
    <w:pPr>
      <w:spacing w:before="100" w:beforeAutospacing="1" w:after="100" w:afterAutospacing="1"/>
    </w:pPr>
    <w:rPr>
      <w:rFonts w:eastAsia="Times New Roman"/>
    </w:rPr>
  </w:style>
  <w:style w:type="character" w:styleId="ad">
    <w:name w:val="Hyperlink"/>
    <w:rsid w:val="00972596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72596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972596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link w:val="ConsPlusNormal0"/>
    <w:rsid w:val="009725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e">
    <w:name w:val="Стиль"/>
    <w:rsid w:val="00972596"/>
    <w:pPr>
      <w:widowControl w:val="0"/>
      <w:snapToGrid w:val="0"/>
      <w:spacing w:after="0" w:line="240" w:lineRule="auto"/>
    </w:pPr>
    <w:rPr>
      <w:rFonts w:ascii="Times New Roman" w:eastAsia="Calibri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af">
    <w:name w:val="Знак"/>
    <w:basedOn w:val="a"/>
    <w:rsid w:val="0097259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Body Text"/>
    <w:basedOn w:val="a"/>
    <w:link w:val="af1"/>
    <w:rsid w:val="00972596"/>
    <w:pPr>
      <w:suppressAutoHyphens/>
      <w:autoSpaceDE w:val="0"/>
      <w:spacing w:line="360" w:lineRule="auto"/>
      <w:jc w:val="both"/>
    </w:pPr>
    <w:rPr>
      <w:rFonts w:ascii="Arial" w:eastAsia="Times New Roman" w:hAnsi="Arial" w:cs="Arial"/>
      <w:sz w:val="26"/>
      <w:szCs w:val="26"/>
      <w:lang w:eastAsia="ar-SA"/>
    </w:rPr>
  </w:style>
  <w:style w:type="character" w:customStyle="1" w:styleId="af1">
    <w:name w:val="Основной текст Знак"/>
    <w:basedOn w:val="a0"/>
    <w:link w:val="af0"/>
    <w:rsid w:val="00972596"/>
    <w:rPr>
      <w:rFonts w:ascii="Arial" w:eastAsia="Times New Roman" w:hAnsi="Arial" w:cs="Arial"/>
      <w:sz w:val="26"/>
      <w:szCs w:val="26"/>
      <w:lang w:eastAsia="ar-SA"/>
    </w:rPr>
  </w:style>
  <w:style w:type="character" w:styleId="af2">
    <w:name w:val="Strong"/>
    <w:qFormat/>
    <w:rsid w:val="00972596"/>
    <w:rPr>
      <w:b/>
      <w:bCs/>
    </w:rPr>
  </w:style>
  <w:style w:type="character" w:customStyle="1" w:styleId="ConsPlusNormal0">
    <w:name w:val="ConsPlusNormal Знак"/>
    <w:link w:val="ConsPlusNormal"/>
    <w:locked/>
    <w:rsid w:val="00972596"/>
    <w:rPr>
      <w:rFonts w:ascii="Arial" w:eastAsia="Calibri" w:hAnsi="Arial" w:cs="Arial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uiPriority w:val="99"/>
    <w:rsid w:val="00972596"/>
    <w:rPr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972596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5">
    <w:name w:val="Прижатый влево"/>
    <w:basedOn w:val="a"/>
    <w:next w:val="a"/>
    <w:rsid w:val="00972596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paragraph" w:customStyle="1" w:styleId="af6">
    <w:name w:val="Комментарий"/>
    <w:basedOn w:val="a"/>
    <w:next w:val="a"/>
    <w:uiPriority w:val="99"/>
    <w:rsid w:val="0097259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Times New Roman" w:hAnsi="Times New Roman CYR" w:cs="Times New Roman CYR"/>
      <w:color w:val="353842"/>
    </w:rPr>
  </w:style>
  <w:style w:type="paragraph" w:customStyle="1" w:styleId="af7">
    <w:name w:val="Информация о версии"/>
    <w:basedOn w:val="af6"/>
    <w:next w:val="a"/>
    <w:uiPriority w:val="99"/>
    <w:rsid w:val="00972596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972596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9">
    <w:name w:val="Подзаголовок для информации об изменениях"/>
    <w:basedOn w:val="a"/>
    <w:next w:val="a"/>
    <w:uiPriority w:val="99"/>
    <w:rsid w:val="00972596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b/>
      <w:bCs/>
      <w:color w:val="353842"/>
      <w:sz w:val="20"/>
      <w:szCs w:val="20"/>
    </w:rPr>
  </w:style>
  <w:style w:type="paragraph" w:styleId="afa">
    <w:name w:val="header"/>
    <w:basedOn w:val="a"/>
    <w:link w:val="afb"/>
    <w:rsid w:val="00972596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9725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rsid w:val="00972596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97259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e">
    <w:name w:val="Цветовое выделение"/>
    <w:uiPriority w:val="99"/>
    <w:rsid w:val="00972596"/>
    <w:rPr>
      <w:b/>
      <w:color w:val="26282F"/>
    </w:rPr>
  </w:style>
  <w:style w:type="paragraph" w:styleId="aff">
    <w:name w:val="List Paragraph"/>
    <w:basedOn w:val="a"/>
    <w:uiPriority w:val="34"/>
    <w:qFormat/>
    <w:rsid w:val="00972596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A8761-D373-465C-B889-34BC83371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Куранова</cp:lastModifiedBy>
  <cp:revision>11</cp:revision>
  <cp:lastPrinted>2021-06-30T23:31:00Z</cp:lastPrinted>
  <dcterms:created xsi:type="dcterms:W3CDTF">2021-06-30T05:20:00Z</dcterms:created>
  <dcterms:modified xsi:type="dcterms:W3CDTF">2021-06-30T23:31:00Z</dcterms:modified>
</cp:coreProperties>
</file>